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75E4">
      <w:pPr>
        <w:keepNext w:val="0"/>
        <w:keepLines w:val="0"/>
        <w:widowControl/>
        <w:suppressLineNumbers w:val="0"/>
        <w:jc w:val="center"/>
        <w:rPr>
          <w:rFonts w:hint="eastAsia" w:ascii="宋体" w:hAnsi="宋体" w:eastAsia="宋体" w:cs="宋体"/>
          <w:b/>
          <w:bCs/>
          <w:color w:val="000000" w:themeColor="text1"/>
          <w:sz w:val="48"/>
          <w:szCs w:val="48"/>
          <w:lang w:val="en-US" w:eastAsia="zh-CN"/>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三门峡市</w:t>
      </w:r>
      <w:r>
        <w:rPr>
          <w:rFonts w:hint="eastAsia" w:ascii="宋体" w:hAnsi="宋体" w:eastAsia="宋体" w:cs="宋体"/>
          <w:b/>
          <w:bCs/>
          <w:color w:val="000000" w:themeColor="text1"/>
          <w:sz w:val="48"/>
          <w:szCs w:val="48"/>
          <w:lang w:val="en-US" w:eastAsia="zh-CN"/>
          <w14:textFill>
            <w14:solidFill>
              <w14:schemeClr w14:val="tx1"/>
            </w14:solidFill>
          </w14:textFill>
        </w:rPr>
        <w:t>中心医院压力灭菌标识</w:t>
      </w:r>
    </w:p>
    <w:p w14:paraId="10071215">
      <w:pPr>
        <w:keepNext w:val="0"/>
        <w:keepLines w:val="0"/>
        <w:widowControl/>
        <w:suppressLineNumbers w:val="0"/>
        <w:jc w:val="center"/>
        <w:rPr>
          <w:rFonts w:hint="eastAsia" w:ascii="宋体" w:hAnsi="宋体" w:eastAsia="宋体" w:cs="宋体"/>
          <w:b/>
          <w:bCs/>
          <w:color w:val="000000" w:themeColor="text1"/>
          <w:sz w:val="48"/>
          <w:szCs w:val="48"/>
          <w:lang w:val="en-US" w:eastAsia="zh-CN"/>
          <w14:textFill>
            <w14:solidFill>
              <w14:schemeClr w14:val="tx1"/>
            </w14:solidFill>
          </w14:textFill>
        </w:rPr>
      </w:pPr>
      <w:r>
        <w:rPr>
          <w:rFonts w:hint="eastAsia" w:ascii="宋体" w:hAnsi="宋体" w:eastAsia="宋体" w:cs="宋体"/>
          <w:b/>
          <w:bCs/>
          <w:color w:val="000000" w:themeColor="text1"/>
          <w:sz w:val="48"/>
          <w:szCs w:val="48"/>
          <w:lang w:val="en-US" w:eastAsia="zh-CN"/>
          <w14:textFill>
            <w14:solidFill>
              <w14:schemeClr w14:val="tx1"/>
            </w14:solidFill>
          </w14:textFill>
        </w:rPr>
        <w:t>项目竞争性磋商</w:t>
      </w:r>
    </w:p>
    <w:p w14:paraId="44B8B82E">
      <w:pPr>
        <w:keepNext w:val="0"/>
        <w:keepLines w:val="0"/>
        <w:widowControl/>
        <w:suppressLineNumbers w:val="0"/>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en-US" w:eastAsia="zh-CN"/>
          <w14:textFill>
            <w14:solidFill>
              <w14:schemeClr w14:val="tx1"/>
            </w14:solidFill>
          </w14:textFill>
        </w:rPr>
        <w:t>二次采购</w:t>
      </w:r>
      <w:r>
        <w:rPr>
          <w:rFonts w:hint="eastAsia" w:ascii="宋体" w:hAnsi="宋体" w:eastAsia="宋体" w:cs="宋体"/>
          <w:b/>
          <w:bCs/>
          <w:color w:val="000000" w:themeColor="text1"/>
          <w:sz w:val="48"/>
          <w:szCs w:val="48"/>
          <w14:textFill>
            <w14:solidFill>
              <w14:schemeClr w14:val="tx1"/>
            </w14:solidFill>
          </w14:textFill>
        </w:rPr>
        <w:t>公告</w:t>
      </w:r>
    </w:p>
    <w:p w14:paraId="32123C98">
      <w:pPr>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项目编号：采2025-</w:t>
      </w:r>
      <w:r>
        <w:rPr>
          <w:rFonts w:hint="eastAsia" w:ascii="宋体" w:hAnsi="宋体" w:eastAsia="宋体" w:cs="宋体"/>
          <w:color w:val="000000" w:themeColor="text1"/>
          <w:sz w:val="28"/>
          <w:szCs w:val="28"/>
          <w:lang w:val="en-US" w:eastAsia="zh-CN"/>
          <w14:textFill>
            <w14:solidFill>
              <w14:schemeClr w14:val="tx1"/>
            </w14:solidFill>
          </w14:textFill>
        </w:rPr>
        <w:t>138</w:t>
      </w:r>
    </w:p>
    <w:p w14:paraId="23F3BF2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采购人信息</w:t>
      </w:r>
      <w:r>
        <w:rPr>
          <w:rFonts w:hint="eastAsia" w:ascii="宋体" w:hAnsi="宋体" w:eastAsia="宋体" w:cs="宋体"/>
          <w:b/>
          <w:bCs/>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br w:type="textWrapping"/>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名称：</w:t>
      </w:r>
      <w:r>
        <w:rPr>
          <w:rFonts w:hint="eastAsia" w:ascii="宋体" w:hAnsi="宋体" w:eastAsia="宋体" w:cs="宋体"/>
          <w:color w:val="000000" w:themeColor="text1"/>
          <w:sz w:val="30"/>
          <w:szCs w:val="30"/>
          <w:lang w:val="en-US" w:eastAsia="zh-CN"/>
          <w14:textFill>
            <w14:solidFill>
              <w14:schemeClr w14:val="tx1"/>
            </w14:solidFill>
          </w14:textFill>
        </w:rPr>
        <w:t>三门峡市中心</w:t>
      </w:r>
      <w:r>
        <w:rPr>
          <w:rFonts w:hint="eastAsia" w:ascii="宋体" w:hAnsi="宋体" w:eastAsia="宋体" w:cs="宋体"/>
          <w:color w:val="000000" w:themeColor="text1"/>
          <w:sz w:val="30"/>
          <w:szCs w:val="30"/>
          <w14:textFill>
            <w14:solidFill>
              <w14:schemeClr w14:val="tx1"/>
            </w14:solidFill>
          </w14:textFill>
        </w:rPr>
        <w:t>医院</w:t>
      </w:r>
      <w:r>
        <w:rPr>
          <w:rFonts w:hint="eastAsia" w:ascii="宋体" w:hAnsi="宋体" w:eastAsia="宋体" w:cs="宋体"/>
          <w:color w:val="000000" w:themeColor="text1"/>
          <w:sz w:val="30"/>
          <w:szCs w:val="30"/>
          <w14:textFill>
            <w14:solidFill>
              <w14:schemeClr w14:val="tx1"/>
            </w14:solidFill>
          </w14:textFill>
        </w:rPr>
        <w:br w:type="textWrapping"/>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地址：三门峡市湖滨区崤山路中段</w:t>
      </w:r>
    </w:p>
    <w:p w14:paraId="5A87E61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2" w:firstLineChars="200"/>
        <w:textAlignment w:val="auto"/>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项目概况</w:t>
      </w:r>
      <w:r>
        <w:rPr>
          <w:rFonts w:hint="eastAsia" w:ascii="宋体" w:hAnsi="宋体" w:eastAsia="宋体" w:cs="宋体"/>
          <w:b/>
          <w:bCs/>
          <w:color w:val="000000" w:themeColor="text1"/>
          <w:sz w:val="30"/>
          <w:szCs w:val="30"/>
          <w:lang w:eastAsia="zh-CN"/>
          <w14:textFill>
            <w14:solidFill>
              <w14:schemeClr w14:val="tx1"/>
            </w14:solidFill>
          </w14:textFill>
        </w:rPr>
        <w:t>：</w:t>
      </w:r>
    </w:p>
    <w:p w14:paraId="370B447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项目名称：三门峡市</w:t>
      </w:r>
      <w:r>
        <w:rPr>
          <w:rFonts w:hint="eastAsia" w:ascii="宋体" w:hAnsi="宋体" w:eastAsia="宋体" w:cs="宋体"/>
          <w:color w:val="000000" w:themeColor="text1"/>
          <w:sz w:val="30"/>
          <w:szCs w:val="30"/>
          <w:lang w:val="en-US" w:eastAsia="zh-CN"/>
          <w14:textFill>
            <w14:solidFill>
              <w14:schemeClr w14:val="tx1"/>
            </w14:solidFill>
          </w14:textFill>
        </w:rPr>
        <w:t>中心医院压力灭菌标识</w:t>
      </w:r>
    </w:p>
    <w:p w14:paraId="2F6D7F5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项目</w:t>
      </w:r>
      <w:r>
        <w:rPr>
          <w:rFonts w:hint="eastAsia" w:ascii="宋体" w:hAnsi="宋体" w:eastAsia="宋体" w:cs="宋体"/>
          <w:color w:val="000000" w:themeColor="text1"/>
          <w:sz w:val="30"/>
          <w:szCs w:val="30"/>
          <w:lang w:eastAsia="zh-CN"/>
          <w14:textFill>
            <w14:solidFill>
              <w14:schemeClr w14:val="tx1"/>
            </w14:solidFill>
          </w14:textFill>
        </w:rPr>
        <w:t>采购模式：本项目为框架协议采购，不承诺具体采购数量。年度采购预算上限为人民币</w:t>
      </w:r>
      <w:r>
        <w:rPr>
          <w:rFonts w:hint="eastAsia" w:ascii="宋体" w:hAnsi="宋体" w:eastAsia="宋体" w:cs="宋体"/>
          <w:color w:val="000000" w:themeColor="text1"/>
          <w:sz w:val="30"/>
          <w:szCs w:val="30"/>
          <w:lang w:val="en-US" w:eastAsia="zh-CN"/>
          <w14:textFill>
            <w14:solidFill>
              <w14:schemeClr w14:val="tx1"/>
            </w14:solidFill>
          </w14:textFill>
        </w:rPr>
        <w:t>3.5</w:t>
      </w:r>
      <w:r>
        <w:rPr>
          <w:rFonts w:hint="eastAsia" w:ascii="宋体" w:hAnsi="宋体" w:eastAsia="宋体" w:cs="宋体"/>
          <w:color w:val="000000" w:themeColor="text1"/>
          <w:sz w:val="30"/>
          <w:szCs w:val="30"/>
          <w:lang w:eastAsia="zh-CN"/>
          <w14:textFill>
            <w14:solidFill>
              <w14:schemeClr w14:val="tx1"/>
            </w14:solidFill>
          </w14:textFill>
        </w:rPr>
        <w:t>万元。</w:t>
      </w:r>
    </w:p>
    <w:p w14:paraId="523C94C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服务期限：1年</w:t>
      </w:r>
    </w:p>
    <w:p w14:paraId="1AE1C02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资金来源：自筹资金</w:t>
      </w:r>
      <w:r>
        <w:rPr>
          <w:rFonts w:hint="eastAsia" w:ascii="宋体" w:hAnsi="宋体" w:eastAsia="宋体" w:cs="宋体"/>
          <w:color w:val="000000" w:themeColor="text1"/>
          <w:sz w:val="30"/>
          <w:szCs w:val="30"/>
          <w:lang w:eastAsia="zh-CN"/>
          <w14:textFill>
            <w14:solidFill>
              <w14:schemeClr w14:val="tx1"/>
            </w14:solidFill>
          </w14:textFill>
        </w:rPr>
        <w:t>，已落实。</w:t>
      </w:r>
    </w:p>
    <w:p w14:paraId="2DFF7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default" w:ascii="宋体" w:hAnsi="宋体" w:eastAsia="宋体" w:cs="宋体"/>
          <w:b/>
          <w:bCs/>
          <w:color w:val="000000" w:themeColor="text1"/>
          <w:sz w:val="30"/>
          <w:szCs w:val="30"/>
          <w:lang w:val="en-US"/>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三、</w:t>
      </w:r>
      <w:r>
        <w:rPr>
          <w:rFonts w:hint="eastAsia" w:ascii="宋体" w:hAnsi="宋体" w:eastAsia="宋体" w:cs="宋体"/>
          <w:b/>
          <w:bCs/>
          <w:color w:val="000000" w:themeColor="text1"/>
          <w:sz w:val="30"/>
          <w:szCs w:val="30"/>
          <w14:textFill>
            <w14:solidFill>
              <w14:schemeClr w14:val="tx1"/>
            </w14:solidFill>
          </w14:textFill>
        </w:rPr>
        <w:t>采购方式：</w:t>
      </w:r>
      <w:r>
        <w:rPr>
          <w:rFonts w:hint="eastAsia" w:ascii="宋体" w:hAnsi="宋体" w:eastAsia="宋体" w:cs="宋体"/>
          <w:b w:val="0"/>
          <w:bCs w:val="0"/>
          <w:color w:val="000000" w:themeColor="text1"/>
          <w:sz w:val="30"/>
          <w:szCs w:val="30"/>
          <w:vertAlign w:val="baseline"/>
          <w:lang w:val="en-US" w:eastAsia="zh-CN"/>
          <w14:textFill>
            <w14:solidFill>
              <w14:schemeClr w14:val="tx1"/>
            </w14:solidFill>
          </w14:textFill>
        </w:rPr>
        <w:t>竞争性磋商</w:t>
      </w:r>
    </w:p>
    <w:p w14:paraId="3B721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四</w:t>
      </w:r>
      <w:r>
        <w:rPr>
          <w:rFonts w:hint="eastAsia" w:ascii="宋体" w:hAnsi="宋体" w:eastAsia="宋体" w:cs="宋体"/>
          <w:b/>
          <w:bCs/>
          <w:color w:val="000000" w:themeColor="text1"/>
          <w:sz w:val="30"/>
          <w:szCs w:val="30"/>
          <w14:textFill>
            <w14:solidFill>
              <w14:schemeClr w14:val="tx1"/>
            </w14:solidFill>
          </w14:textFill>
        </w:rPr>
        <w:t>、采购内容及参数要求</w:t>
      </w:r>
      <w:r>
        <w:rPr>
          <w:rFonts w:hint="eastAsia" w:ascii="宋体" w:hAnsi="宋体" w:eastAsia="宋体" w:cs="宋体"/>
          <w:b/>
          <w:bCs/>
          <w:color w:val="000000" w:themeColor="text1"/>
          <w:sz w:val="30"/>
          <w:szCs w:val="30"/>
          <w:lang w:eastAsia="zh-CN"/>
          <w14:textFill>
            <w14:solidFill>
              <w14:schemeClr w14:val="tx1"/>
            </w14:solidFill>
          </w14:textFill>
        </w:rPr>
        <w:t>：</w:t>
      </w:r>
    </w:p>
    <w:tbl>
      <w:tblPr>
        <w:tblStyle w:val="4"/>
        <w:tblW w:w="9265"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220"/>
        <w:gridCol w:w="853"/>
        <w:gridCol w:w="2735"/>
        <w:gridCol w:w="1559"/>
      </w:tblGrid>
      <w:tr w14:paraId="43D7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8" w:type="dxa"/>
            <w:vAlign w:val="top"/>
          </w:tcPr>
          <w:p w14:paraId="31ED7E82">
            <w:pPr>
              <w:widowControl w:val="0"/>
              <w:shd w:val="clear" w:color="auto" w:fill="FFFFFF"/>
              <w:spacing w:after="0" w:line="360" w:lineRule="auto"/>
              <w:jc w:val="center"/>
              <w:rPr>
                <w:rFonts w:hint="eastAsia" w:asciiTheme="minorEastAsia" w:hAnsiTheme="minorEastAsia" w:eastAsiaTheme="minorEastAsia" w:cstheme="minorEastAsia"/>
                <w:b/>
                <w:bCs/>
                <w:color w:val="000000" w:themeColor="text1"/>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color w:val="000000"/>
                <w:sz w:val="24"/>
                <w:szCs w:val="24"/>
              </w:rPr>
              <w:t>序号</w:t>
            </w:r>
          </w:p>
        </w:tc>
        <w:tc>
          <w:tcPr>
            <w:tcW w:w="3220" w:type="dxa"/>
            <w:vAlign w:val="top"/>
          </w:tcPr>
          <w:p w14:paraId="700B4E08">
            <w:pPr>
              <w:widowControl w:val="0"/>
              <w:shd w:val="clear" w:color="auto" w:fill="FFFFFF"/>
              <w:spacing w:after="0" w:line="360" w:lineRule="auto"/>
              <w:ind w:firstLine="480" w:firstLineChars="200"/>
              <w:jc w:val="center"/>
              <w:rPr>
                <w:rFonts w:hint="eastAsia" w:asciiTheme="minorEastAsia" w:hAnsiTheme="minorEastAsia" w:eastAsiaTheme="minorEastAsia" w:cstheme="minorEastAsia"/>
                <w:b/>
                <w:bCs/>
                <w:color w:val="000000" w:themeColor="text1"/>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color w:val="000000"/>
                <w:sz w:val="24"/>
                <w:szCs w:val="24"/>
              </w:rPr>
              <w:t>名称</w:t>
            </w:r>
          </w:p>
        </w:tc>
        <w:tc>
          <w:tcPr>
            <w:tcW w:w="853" w:type="dxa"/>
            <w:vAlign w:val="top"/>
          </w:tcPr>
          <w:p w14:paraId="44B4C07D">
            <w:pPr>
              <w:widowControl w:val="0"/>
              <w:shd w:val="clear" w:color="auto" w:fill="FFFFFF"/>
              <w:spacing w:after="0" w:line="360" w:lineRule="auto"/>
              <w:jc w:val="center"/>
              <w:rPr>
                <w:rFonts w:hint="eastAsia" w:asciiTheme="minorEastAsia" w:hAnsiTheme="minorEastAsia" w:eastAsiaTheme="minorEastAsia" w:cstheme="minorEastAsia"/>
                <w:b/>
                <w:bCs/>
                <w:color w:val="000000" w:themeColor="text1"/>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color w:val="000000"/>
                <w:sz w:val="24"/>
                <w:szCs w:val="24"/>
              </w:rPr>
              <w:t>单位</w:t>
            </w:r>
          </w:p>
        </w:tc>
        <w:tc>
          <w:tcPr>
            <w:tcW w:w="2735" w:type="dxa"/>
            <w:vAlign w:val="top"/>
          </w:tcPr>
          <w:p w14:paraId="02BA2497">
            <w:pPr>
              <w:widowControl w:val="0"/>
              <w:shd w:val="clear" w:color="auto" w:fill="FFFFFF"/>
              <w:spacing w:after="0" w:line="360" w:lineRule="auto"/>
              <w:ind w:firstLine="480" w:firstLineChars="200"/>
              <w:jc w:val="center"/>
              <w:rPr>
                <w:rFonts w:hint="eastAsia" w:asciiTheme="minorEastAsia" w:hAnsiTheme="minorEastAsia" w:eastAsiaTheme="minorEastAsia" w:cstheme="minorEastAsia"/>
                <w:b/>
                <w:bCs/>
                <w:color w:val="000000" w:themeColor="text1"/>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color w:val="000000"/>
                <w:sz w:val="24"/>
                <w:szCs w:val="24"/>
              </w:rPr>
              <w:t>型号</w:t>
            </w:r>
          </w:p>
        </w:tc>
        <w:tc>
          <w:tcPr>
            <w:tcW w:w="1559" w:type="dxa"/>
            <w:vAlign w:val="top"/>
          </w:tcPr>
          <w:p w14:paraId="23FE164D">
            <w:pPr>
              <w:widowControl w:val="0"/>
              <w:shd w:val="clear" w:color="auto" w:fill="FFFFFF"/>
              <w:spacing w:after="0" w:line="360" w:lineRule="auto"/>
              <w:jc w:val="center"/>
              <w:rPr>
                <w:rFonts w:hint="eastAsia" w:asciiTheme="minorEastAsia" w:hAnsiTheme="minorEastAsia" w:eastAsiaTheme="minorEastAsia" w:cstheme="minorEastAsia"/>
                <w:b/>
                <w:bCs/>
                <w:color w:val="000000" w:themeColor="text1"/>
                <w:sz w:val="24"/>
                <w:szCs w:val="24"/>
                <w:vertAlign w:val="baseline"/>
                <w:lang w:eastAsia="zh-CN"/>
                <w14:textFill>
                  <w14:solidFill>
                    <w14:schemeClr w14:val="tx1"/>
                  </w14:solidFill>
                </w14:textFill>
              </w:rPr>
            </w:pPr>
            <w:r>
              <w:rPr>
                <w:rFonts w:hint="eastAsia" w:asciiTheme="minorEastAsia" w:hAnsiTheme="minorEastAsia" w:eastAsiaTheme="minorEastAsia" w:cstheme="minorEastAsia"/>
                <w:color w:val="000000"/>
                <w:sz w:val="24"/>
                <w:szCs w:val="24"/>
              </w:rPr>
              <w:t>控制价（元）</w:t>
            </w:r>
          </w:p>
        </w:tc>
      </w:tr>
      <w:tr w14:paraId="608F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98" w:type="dxa"/>
            <w:shd w:val="clear" w:color="auto" w:fill="FFFFFF"/>
            <w:vAlign w:val="top"/>
          </w:tcPr>
          <w:p w14:paraId="59221C81">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z w:val="24"/>
                <w:szCs w:val="24"/>
              </w:rPr>
              <w:t>1</w:t>
            </w:r>
          </w:p>
        </w:tc>
        <w:tc>
          <w:tcPr>
            <w:tcW w:w="3220" w:type="dxa"/>
            <w:shd w:val="clear" w:color="auto" w:fill="FFFFFF"/>
            <w:vAlign w:val="top"/>
          </w:tcPr>
          <w:p w14:paraId="2BB2A2D4">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Theme="minorEastAsia" w:hAnsiTheme="minorEastAsia" w:eastAsiaTheme="minorEastAsia" w:cstheme="minorEastAsia"/>
                <w:color w:val="000000"/>
                <w:sz w:val="24"/>
                <w:szCs w:val="24"/>
              </w:rPr>
              <w:t>压力蒸汽灭菌化学指示标签</w:t>
            </w:r>
          </w:p>
        </w:tc>
        <w:tc>
          <w:tcPr>
            <w:tcW w:w="853" w:type="dxa"/>
            <w:shd w:val="clear" w:color="auto" w:fill="FFFFFF"/>
            <w:vAlign w:val="top"/>
          </w:tcPr>
          <w:p w14:paraId="5C31AB9F">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kern w:val="2"/>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卷</w:t>
            </w:r>
          </w:p>
        </w:tc>
        <w:tc>
          <w:tcPr>
            <w:tcW w:w="2735" w:type="dxa"/>
            <w:shd w:val="clear" w:color="auto" w:fill="FFFFFF"/>
            <w:vAlign w:val="top"/>
          </w:tcPr>
          <w:p w14:paraId="3E399D45">
            <w:pPr>
              <w:widowControl w:val="0"/>
              <w:shd w:val="clear" w:color="auto" w:fill="FFFFFF"/>
              <w:spacing w:after="0"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60mm*50mm*600</w:t>
            </w:r>
            <w:r>
              <w:rPr>
                <w:rFonts w:hint="eastAsia" w:asciiTheme="minorEastAsia" w:hAnsiTheme="minorEastAsia" w:cstheme="minorEastAsia"/>
                <w:color w:val="4874CB" w:themeColor="accent1"/>
                <w:sz w:val="24"/>
                <w:szCs w:val="24"/>
                <w:lang w:val="en-US" w:eastAsia="zh-CN"/>
                <w14:textFill>
                  <w14:solidFill>
                    <w14:schemeClr w14:val="accent1"/>
                  </w14:solidFill>
                </w14:textFill>
              </w:rPr>
              <w:t>片</w:t>
            </w:r>
          </w:p>
        </w:tc>
        <w:tc>
          <w:tcPr>
            <w:tcW w:w="1559" w:type="dxa"/>
            <w:shd w:val="clear" w:color="auto" w:fill="FFFFFF"/>
            <w:vAlign w:val="top"/>
          </w:tcPr>
          <w:p w14:paraId="133F8B65">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shd w:val="clear" w:color="auto" w:fill="auto"/>
                <w:lang w:val="en-US" w:eastAsia="zh-CN" w:bidi="en-US"/>
              </w:rPr>
            </w:pPr>
            <w:r>
              <w:rPr>
                <w:rFonts w:hint="eastAsia" w:asciiTheme="minorEastAsia" w:hAnsiTheme="minorEastAsia" w:eastAsiaTheme="minorEastAsia" w:cstheme="minorEastAsia"/>
                <w:color w:val="000000"/>
                <w:sz w:val="24"/>
                <w:szCs w:val="24"/>
              </w:rPr>
              <w:t>120</w:t>
            </w:r>
          </w:p>
        </w:tc>
      </w:tr>
      <w:tr w14:paraId="15E0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98" w:type="dxa"/>
            <w:shd w:val="clear" w:color="auto" w:fill="FFFFFF"/>
            <w:vAlign w:val="top"/>
          </w:tcPr>
          <w:p w14:paraId="0250FE0F">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z w:val="24"/>
                <w:szCs w:val="24"/>
              </w:rPr>
              <w:t>2</w:t>
            </w:r>
          </w:p>
        </w:tc>
        <w:tc>
          <w:tcPr>
            <w:tcW w:w="3220" w:type="dxa"/>
            <w:shd w:val="clear" w:color="auto" w:fill="FFFFFF"/>
            <w:vAlign w:val="top"/>
          </w:tcPr>
          <w:p w14:paraId="3F35871B">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sz w:val="24"/>
                <w:szCs w:val="24"/>
              </w:rPr>
              <w:t>压力蒸汽灭菌化学指示标签</w:t>
            </w:r>
          </w:p>
        </w:tc>
        <w:tc>
          <w:tcPr>
            <w:tcW w:w="853" w:type="dxa"/>
            <w:shd w:val="clear" w:color="auto" w:fill="FFFFFF"/>
            <w:vAlign w:val="top"/>
          </w:tcPr>
          <w:p w14:paraId="730F9CBD">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kern w:val="2"/>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卷</w:t>
            </w:r>
          </w:p>
        </w:tc>
        <w:tc>
          <w:tcPr>
            <w:tcW w:w="2735" w:type="dxa"/>
            <w:shd w:val="clear" w:color="auto" w:fill="FFFFFF"/>
            <w:vAlign w:val="top"/>
          </w:tcPr>
          <w:p w14:paraId="0FF7CF79">
            <w:pPr>
              <w:widowControl w:val="0"/>
              <w:shd w:val="clear" w:color="auto" w:fill="FFFFFF"/>
              <w:spacing w:after="0"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80mm*50mm*600</w:t>
            </w:r>
            <w:r>
              <w:rPr>
                <w:rFonts w:hint="eastAsia" w:asciiTheme="minorEastAsia" w:hAnsiTheme="minorEastAsia" w:cstheme="minorEastAsia"/>
                <w:color w:val="000000"/>
                <w:sz w:val="24"/>
                <w:szCs w:val="24"/>
                <w:lang w:val="en-US" w:eastAsia="zh-CN"/>
              </w:rPr>
              <w:t>片</w:t>
            </w:r>
          </w:p>
        </w:tc>
        <w:tc>
          <w:tcPr>
            <w:tcW w:w="1559" w:type="dxa"/>
            <w:shd w:val="clear" w:color="auto" w:fill="FFFFFF"/>
            <w:vAlign w:val="top"/>
          </w:tcPr>
          <w:p w14:paraId="0E7CD073">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shd w:val="clear" w:color="auto" w:fill="auto"/>
                <w:lang w:val="en-US" w:eastAsia="zh-CN" w:bidi="en-US"/>
              </w:rPr>
            </w:pPr>
            <w:r>
              <w:rPr>
                <w:rFonts w:hint="eastAsia" w:asciiTheme="minorEastAsia" w:hAnsiTheme="minorEastAsia" w:eastAsiaTheme="minorEastAsia" w:cstheme="minorEastAsia"/>
                <w:color w:val="000000"/>
                <w:sz w:val="24"/>
                <w:szCs w:val="24"/>
              </w:rPr>
              <w:t>195</w:t>
            </w:r>
          </w:p>
        </w:tc>
      </w:tr>
      <w:tr w14:paraId="722C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98" w:type="dxa"/>
            <w:shd w:val="clear" w:color="auto" w:fill="FFFFFF"/>
            <w:vAlign w:val="top"/>
          </w:tcPr>
          <w:p w14:paraId="27624943">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z w:val="24"/>
                <w:szCs w:val="24"/>
              </w:rPr>
              <w:t>3</w:t>
            </w:r>
          </w:p>
        </w:tc>
        <w:tc>
          <w:tcPr>
            <w:tcW w:w="3220" w:type="dxa"/>
            <w:shd w:val="clear" w:color="auto" w:fill="FFFFFF"/>
            <w:vAlign w:val="top"/>
          </w:tcPr>
          <w:p w14:paraId="6EA81BF7">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Theme="minorEastAsia" w:hAnsiTheme="minorEastAsia" w:eastAsiaTheme="minorEastAsia" w:cstheme="minorEastAsia"/>
                <w:color w:val="000000"/>
                <w:sz w:val="24"/>
                <w:szCs w:val="24"/>
              </w:rPr>
              <w:t>压力蒸汽灭菌化学指示标签</w:t>
            </w:r>
          </w:p>
        </w:tc>
        <w:tc>
          <w:tcPr>
            <w:tcW w:w="853" w:type="dxa"/>
            <w:shd w:val="clear" w:color="auto" w:fill="FFFFFF"/>
            <w:vAlign w:val="top"/>
          </w:tcPr>
          <w:p w14:paraId="6575F9E6">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kern w:val="2"/>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卷</w:t>
            </w:r>
          </w:p>
        </w:tc>
        <w:tc>
          <w:tcPr>
            <w:tcW w:w="2735" w:type="dxa"/>
            <w:shd w:val="clear" w:color="auto" w:fill="FFFFFF"/>
            <w:vAlign w:val="top"/>
          </w:tcPr>
          <w:p w14:paraId="70AA1B41">
            <w:pPr>
              <w:widowControl w:val="0"/>
              <w:shd w:val="clear" w:color="auto" w:fill="FFFFFF"/>
              <w:spacing w:after="0"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80mm*60mm*500</w:t>
            </w:r>
            <w:r>
              <w:rPr>
                <w:rFonts w:hint="eastAsia" w:asciiTheme="minorEastAsia" w:hAnsiTheme="minorEastAsia" w:cstheme="minorEastAsia"/>
                <w:color w:val="000000"/>
                <w:sz w:val="24"/>
                <w:szCs w:val="24"/>
                <w:lang w:val="en-US" w:eastAsia="zh-CN"/>
              </w:rPr>
              <w:t>片</w:t>
            </w:r>
          </w:p>
        </w:tc>
        <w:tc>
          <w:tcPr>
            <w:tcW w:w="1559" w:type="dxa"/>
            <w:shd w:val="clear" w:color="auto" w:fill="FFFFFF"/>
            <w:vAlign w:val="top"/>
          </w:tcPr>
          <w:p w14:paraId="41197939">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shd w:val="clear" w:color="auto" w:fill="auto"/>
                <w:lang w:val="en-US" w:eastAsia="zh-CN" w:bidi="en-US"/>
              </w:rPr>
            </w:pPr>
            <w:r>
              <w:rPr>
                <w:rFonts w:hint="eastAsia" w:asciiTheme="minorEastAsia" w:hAnsiTheme="minorEastAsia" w:eastAsiaTheme="minorEastAsia" w:cstheme="minorEastAsia"/>
                <w:color w:val="000000"/>
                <w:sz w:val="24"/>
                <w:szCs w:val="24"/>
              </w:rPr>
              <w:t>195</w:t>
            </w:r>
          </w:p>
        </w:tc>
      </w:tr>
      <w:tr w14:paraId="6DE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98" w:type="dxa"/>
            <w:shd w:val="clear" w:color="auto" w:fill="FFFFFF"/>
            <w:vAlign w:val="top"/>
          </w:tcPr>
          <w:p w14:paraId="4ADF8CF7">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z w:val="24"/>
                <w:szCs w:val="24"/>
              </w:rPr>
              <w:t>4</w:t>
            </w:r>
          </w:p>
        </w:tc>
        <w:tc>
          <w:tcPr>
            <w:tcW w:w="3220" w:type="dxa"/>
            <w:shd w:val="clear" w:color="auto" w:fill="FFFFFF"/>
            <w:vAlign w:val="top"/>
          </w:tcPr>
          <w:p w14:paraId="3153D3F6">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Theme="minorEastAsia" w:hAnsiTheme="minorEastAsia" w:eastAsiaTheme="minorEastAsia" w:cstheme="minorEastAsia"/>
                <w:color w:val="000000"/>
                <w:sz w:val="24"/>
                <w:szCs w:val="24"/>
              </w:rPr>
              <w:t>压力蒸汽标签</w:t>
            </w:r>
          </w:p>
        </w:tc>
        <w:tc>
          <w:tcPr>
            <w:tcW w:w="853" w:type="dxa"/>
            <w:shd w:val="clear" w:color="auto" w:fill="FFFFFF"/>
            <w:vAlign w:val="top"/>
          </w:tcPr>
          <w:p w14:paraId="3758F58E">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kern w:val="2"/>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卷</w:t>
            </w:r>
          </w:p>
        </w:tc>
        <w:tc>
          <w:tcPr>
            <w:tcW w:w="2735" w:type="dxa"/>
            <w:shd w:val="clear" w:color="auto" w:fill="FFFFFF"/>
            <w:vAlign w:val="top"/>
          </w:tcPr>
          <w:p w14:paraId="60D7DBB6">
            <w:pPr>
              <w:widowControl w:val="0"/>
              <w:shd w:val="clear" w:color="auto" w:fill="FFFFFF"/>
              <w:spacing w:after="0"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60mm*50mm*600</w:t>
            </w:r>
            <w:r>
              <w:rPr>
                <w:rFonts w:hint="eastAsia" w:asciiTheme="minorEastAsia" w:hAnsiTheme="minorEastAsia" w:cstheme="minorEastAsia"/>
                <w:color w:val="000000"/>
                <w:sz w:val="24"/>
                <w:szCs w:val="24"/>
                <w:lang w:val="en-US" w:eastAsia="zh-CN"/>
              </w:rPr>
              <w:t>片</w:t>
            </w:r>
          </w:p>
        </w:tc>
        <w:tc>
          <w:tcPr>
            <w:tcW w:w="1559" w:type="dxa"/>
            <w:shd w:val="clear" w:color="auto" w:fill="FFFFFF"/>
            <w:vAlign w:val="top"/>
          </w:tcPr>
          <w:p w14:paraId="6794613C">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shd w:val="clear" w:color="auto" w:fill="auto"/>
                <w:lang w:val="en-US" w:eastAsia="zh-CN" w:bidi="en-US"/>
              </w:rPr>
            </w:pPr>
            <w:r>
              <w:rPr>
                <w:rFonts w:hint="eastAsia" w:asciiTheme="minorEastAsia" w:hAnsiTheme="minorEastAsia" w:eastAsiaTheme="minorEastAsia" w:cstheme="minorEastAsia"/>
                <w:color w:val="000000"/>
                <w:sz w:val="24"/>
                <w:szCs w:val="24"/>
              </w:rPr>
              <w:t>70</w:t>
            </w:r>
          </w:p>
        </w:tc>
      </w:tr>
      <w:tr w14:paraId="29BE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98" w:type="dxa"/>
            <w:shd w:val="clear" w:color="auto" w:fill="FFFFFF"/>
            <w:vAlign w:val="top"/>
          </w:tcPr>
          <w:p w14:paraId="2A6DAB6B">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z w:val="24"/>
                <w:szCs w:val="24"/>
              </w:rPr>
              <w:t>5</w:t>
            </w:r>
          </w:p>
        </w:tc>
        <w:tc>
          <w:tcPr>
            <w:tcW w:w="3220" w:type="dxa"/>
            <w:shd w:val="clear" w:color="auto" w:fill="FFFFFF"/>
            <w:vAlign w:val="top"/>
          </w:tcPr>
          <w:p w14:paraId="71DD9FDB">
            <w:pPr>
              <w:widowControl w:val="0"/>
              <w:shd w:val="clear" w:color="auto" w:fill="FFFFFF"/>
              <w:spacing w:after="0" w:line="360" w:lineRule="auto"/>
              <w:ind w:firstLine="480" w:firstLineChars="200"/>
              <w:jc w:val="cente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sz w:val="24"/>
                <w:szCs w:val="24"/>
              </w:rPr>
              <w:t>消毒标签</w:t>
            </w:r>
          </w:p>
        </w:tc>
        <w:tc>
          <w:tcPr>
            <w:tcW w:w="853" w:type="dxa"/>
            <w:shd w:val="clear" w:color="auto" w:fill="FFFFFF"/>
            <w:vAlign w:val="top"/>
          </w:tcPr>
          <w:p w14:paraId="35BBB6F3">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kern w:val="2"/>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卷</w:t>
            </w:r>
          </w:p>
        </w:tc>
        <w:tc>
          <w:tcPr>
            <w:tcW w:w="2735" w:type="dxa"/>
            <w:shd w:val="clear" w:color="auto" w:fill="FFFFFF"/>
            <w:vAlign w:val="top"/>
          </w:tcPr>
          <w:p w14:paraId="0E7B096C">
            <w:pPr>
              <w:widowControl w:val="0"/>
              <w:shd w:val="clear" w:color="auto" w:fill="FFFFFF"/>
              <w:spacing w:after="0"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60mm*35mm*600</w:t>
            </w:r>
            <w:r>
              <w:rPr>
                <w:rFonts w:hint="eastAsia" w:asciiTheme="minorEastAsia" w:hAnsiTheme="minorEastAsia" w:cstheme="minorEastAsia"/>
                <w:color w:val="000000"/>
                <w:sz w:val="24"/>
                <w:szCs w:val="24"/>
                <w:lang w:val="en-US" w:eastAsia="zh-CN"/>
              </w:rPr>
              <w:t>片</w:t>
            </w:r>
          </w:p>
        </w:tc>
        <w:tc>
          <w:tcPr>
            <w:tcW w:w="1559" w:type="dxa"/>
            <w:shd w:val="clear" w:color="auto" w:fill="FFFFFF"/>
            <w:vAlign w:val="top"/>
          </w:tcPr>
          <w:p w14:paraId="1543013B">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shd w:val="clear" w:color="auto" w:fill="auto"/>
                <w:lang w:val="en-US" w:eastAsia="zh-CN" w:bidi="en-US"/>
              </w:rPr>
            </w:pPr>
            <w:r>
              <w:rPr>
                <w:rFonts w:hint="eastAsia" w:asciiTheme="minorEastAsia" w:hAnsiTheme="minorEastAsia" w:eastAsiaTheme="minorEastAsia" w:cstheme="minorEastAsia"/>
                <w:color w:val="000000"/>
                <w:sz w:val="24"/>
                <w:szCs w:val="24"/>
              </w:rPr>
              <w:t>50</w:t>
            </w:r>
          </w:p>
        </w:tc>
      </w:tr>
      <w:tr w14:paraId="3627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8" w:type="dxa"/>
            <w:shd w:val="clear" w:color="auto" w:fill="FFFFFF"/>
            <w:vAlign w:val="top"/>
          </w:tcPr>
          <w:p w14:paraId="047F6CE8">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000000"/>
                <w:sz w:val="24"/>
                <w:szCs w:val="24"/>
              </w:rPr>
              <w:t>6</w:t>
            </w:r>
          </w:p>
        </w:tc>
        <w:tc>
          <w:tcPr>
            <w:tcW w:w="3220" w:type="dxa"/>
            <w:shd w:val="clear" w:color="auto" w:fill="FFFFFF"/>
            <w:vAlign w:val="top"/>
          </w:tcPr>
          <w:p w14:paraId="1972D4D5">
            <w:pPr>
              <w:widowControl w:val="0"/>
              <w:shd w:val="clear" w:color="auto" w:fill="FFFFFF"/>
              <w:spacing w:after="0" w:line="360" w:lineRule="auto"/>
              <w:ind w:firstLine="480" w:firstLineChars="200"/>
              <w:jc w:val="cente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sz w:val="24"/>
                <w:szCs w:val="24"/>
              </w:rPr>
              <w:t>碳带</w:t>
            </w:r>
          </w:p>
        </w:tc>
        <w:tc>
          <w:tcPr>
            <w:tcW w:w="853" w:type="dxa"/>
            <w:shd w:val="clear" w:color="auto" w:fill="FFFFFF"/>
            <w:vAlign w:val="top"/>
          </w:tcPr>
          <w:p w14:paraId="4573C5F9">
            <w:pPr>
              <w:widowControl w:val="0"/>
              <w:shd w:val="clear" w:color="auto" w:fill="FFFFFF"/>
              <w:spacing w:after="0" w:line="360" w:lineRule="auto"/>
              <w:jc w:val="center"/>
              <w:rPr>
                <w:rFonts w:hint="eastAsia" w:asciiTheme="minorEastAsia" w:hAnsiTheme="minorEastAsia" w:eastAsiaTheme="minorEastAsia" w:cstheme="minorEastAsia"/>
                <w:color w:val="000000" w:themeColor="text1"/>
                <w:kern w:val="2"/>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卷</w:t>
            </w:r>
          </w:p>
        </w:tc>
        <w:tc>
          <w:tcPr>
            <w:tcW w:w="2735" w:type="dxa"/>
            <w:shd w:val="clear" w:color="auto" w:fill="FFFFFF"/>
            <w:vAlign w:val="top"/>
          </w:tcPr>
          <w:p w14:paraId="49CAA361">
            <w:pPr>
              <w:widowControl w:val="0"/>
              <w:shd w:val="clear" w:color="auto" w:fill="FFFFFF"/>
              <w:spacing w:after="0" w:line="360" w:lineRule="auto"/>
              <w:ind w:firstLine="480" w:firstLineChars="20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110mm*70m</w:t>
            </w:r>
          </w:p>
        </w:tc>
        <w:tc>
          <w:tcPr>
            <w:tcW w:w="1559" w:type="dxa"/>
            <w:shd w:val="clear" w:color="auto" w:fill="FFFFFF"/>
            <w:vAlign w:val="top"/>
          </w:tcPr>
          <w:p w14:paraId="64D46675">
            <w:pPr>
              <w:widowControl w:val="0"/>
              <w:shd w:val="clear" w:color="auto" w:fill="FFFFFF"/>
              <w:spacing w:after="0" w:line="360" w:lineRule="auto"/>
              <w:jc w:val="center"/>
              <w:rPr>
                <w:rFonts w:hint="eastAsia" w:asciiTheme="minorEastAsia" w:hAnsiTheme="minorEastAsia" w:eastAsiaTheme="minorEastAsia" w:cstheme="minorEastAsia"/>
                <w:color w:val="000000"/>
                <w:spacing w:val="0"/>
                <w:w w:val="100"/>
                <w:kern w:val="2"/>
                <w:position w:val="0"/>
                <w:sz w:val="24"/>
                <w:szCs w:val="24"/>
                <w:shd w:val="clear" w:color="auto" w:fill="auto"/>
                <w:lang w:val="en-US" w:eastAsia="zh-CN" w:bidi="en-US"/>
              </w:rPr>
            </w:pPr>
            <w:r>
              <w:rPr>
                <w:rFonts w:hint="eastAsia" w:asciiTheme="minorEastAsia" w:hAnsiTheme="minorEastAsia" w:eastAsiaTheme="minorEastAsia" w:cstheme="minorEastAsia"/>
                <w:color w:val="000000"/>
                <w:sz w:val="24"/>
                <w:szCs w:val="24"/>
              </w:rPr>
              <w:t>25</w:t>
            </w:r>
          </w:p>
        </w:tc>
      </w:tr>
    </w:tbl>
    <w:p w14:paraId="1F6C78B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注：下述所有报价均为含税单价，应包含产品货款、包装费、运杂费、保险费、仓储费、税费及本项目实施过程中的一切其他费用。</w:t>
      </w:r>
    </w:p>
    <w:p w14:paraId="28F94139">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五</w:t>
      </w:r>
      <w:r>
        <w:rPr>
          <w:rFonts w:hint="eastAsia" w:ascii="宋体" w:hAnsi="宋体" w:eastAsia="宋体" w:cs="宋体"/>
          <w:b/>
          <w:bCs/>
          <w:color w:val="000000" w:themeColor="text1"/>
          <w:sz w:val="30"/>
          <w:szCs w:val="30"/>
          <w14:textFill>
            <w14:solidFill>
              <w14:schemeClr w14:val="tx1"/>
            </w14:solidFill>
          </w14:textFill>
        </w:rPr>
        <w:t>、供应商</w:t>
      </w:r>
      <w:r>
        <w:rPr>
          <w:rFonts w:hint="eastAsia" w:ascii="宋体" w:hAnsi="宋体" w:eastAsia="宋体" w:cs="宋体"/>
          <w:b/>
          <w:bCs/>
          <w:color w:val="000000" w:themeColor="text1"/>
          <w:sz w:val="30"/>
          <w:szCs w:val="30"/>
          <w:lang w:val="en-US" w:eastAsia="zh-CN"/>
          <w14:textFill>
            <w14:solidFill>
              <w14:schemeClr w14:val="tx1"/>
            </w14:solidFill>
          </w14:textFill>
        </w:rPr>
        <w:t>报名</w:t>
      </w:r>
      <w:r>
        <w:rPr>
          <w:rFonts w:hint="eastAsia" w:ascii="宋体" w:hAnsi="宋体" w:eastAsia="宋体" w:cs="宋体"/>
          <w:b/>
          <w:bCs/>
          <w:color w:val="000000" w:themeColor="text1"/>
          <w:sz w:val="30"/>
          <w:szCs w:val="30"/>
          <w14:textFill>
            <w14:solidFill>
              <w14:schemeClr w14:val="tx1"/>
            </w14:solidFill>
          </w14:textFill>
        </w:rPr>
        <w:t>资格要求</w:t>
      </w:r>
    </w:p>
    <w:p w14:paraId="3A86D4E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1、供应商须为在中华人民共和国境内注册，具有独立承担民事责任能力的法人或其他组织，且必须具备有效的营业执照。</w:t>
      </w:r>
    </w:p>
    <w:p w14:paraId="61BD67A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w:t>
      </w:r>
      <w:r>
        <w:rPr>
          <w:rFonts w:hint="eastAsia" w:ascii="宋体" w:hAnsi="宋体" w:eastAsia="宋体" w:cs="宋体"/>
          <w:color w:val="000000" w:themeColor="text1"/>
          <w:sz w:val="30"/>
          <w:szCs w:val="30"/>
          <w14:textFill>
            <w14:solidFill>
              <w14:schemeClr w14:val="tx1"/>
            </w14:solidFill>
          </w14:textFill>
        </w:rPr>
        <w:t>供应商代表若非法定代表人，须提供法定代表人签字并加盖公章的有效授权书原件。</w:t>
      </w:r>
    </w:p>
    <w:p w14:paraId="63DE6EC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3、</w:t>
      </w:r>
      <w:r>
        <w:rPr>
          <w:rFonts w:hint="eastAsia" w:ascii="宋体" w:hAnsi="宋体" w:eastAsia="宋体" w:cs="宋体"/>
          <w:color w:val="000000" w:themeColor="text1"/>
          <w:sz w:val="30"/>
          <w:szCs w:val="30"/>
          <w14:textFill>
            <w14:solidFill>
              <w14:schemeClr w14:val="tx1"/>
            </w14:solidFill>
          </w14:textFill>
        </w:rPr>
        <w:t>提供企业法定代表人身份证复印件或授权代表有效身份证复印件。</w:t>
      </w:r>
    </w:p>
    <w:p w14:paraId="3D218F3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4、供应商须提供在公告发布日后至提交响应文件截止时间期间于“信用中国”网站（</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"https://www.creditchina.gov.xn--cn)(www-y36cj3309iu5m46ixyzuhvlm3g6l1bfmq.ccgp.gov.xn--cn),-8z5f24dab506a3ev4ehy3ai3gpn2a43fd2a876bdwezncyzb661oyig5u5cpqcq19fo9bea522tf1ai37y/" \t "https://chat.deepseek.com/a/chat/s/_blank"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www.creditchina.gov.cn）及“中国政府采购网”（www.ccgp.gov.cn）的信用信息查询结果网页截图，证明其未被列入失信被执行人</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、重大税收违法失信主体、政府采购严重违法失信行为记录名单。</w:t>
      </w:r>
    </w:p>
    <w:p w14:paraId="3D2FC01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5、供应商须提供在中国裁判文书网（</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"https://wenshu.court.gov.cn/" \t "https://chat.deepseek.com/a/chat/s/_blank"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wenshu.court.gov.cn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）的无行贿记录查询截图或出具无行贿记录承诺函（查询或承诺对象包括企业、法定代表人及授权代表（若有））。</w:t>
      </w:r>
    </w:p>
    <w:p w14:paraId="2B136FC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6、</w:t>
      </w:r>
      <w:r>
        <w:rPr>
          <w:rFonts w:hint="eastAsia" w:ascii="宋体" w:hAnsi="宋体" w:eastAsia="宋体" w:cs="宋体"/>
          <w:sz w:val="30"/>
          <w:szCs w:val="30"/>
        </w:rPr>
        <w:t>本项目</w:t>
      </w:r>
      <w:r>
        <w:rPr>
          <w:rFonts w:hint="eastAsia" w:ascii="宋体" w:hAnsi="宋体" w:eastAsia="宋体" w:cs="宋体"/>
          <w:color w:val="000000" w:themeColor="text1"/>
          <w:sz w:val="30"/>
          <w:szCs w:val="30"/>
          <w14:textFill>
            <w14:solidFill>
              <w14:schemeClr w14:val="tx1"/>
            </w14:solidFill>
          </w14:textFill>
        </w:rPr>
        <w:t>不接受联合体</w:t>
      </w:r>
      <w:r>
        <w:rPr>
          <w:rFonts w:hint="eastAsia" w:ascii="宋体" w:hAnsi="宋体" w:eastAsia="宋体" w:cs="宋体"/>
          <w:color w:val="000000" w:themeColor="text1"/>
          <w:sz w:val="30"/>
          <w:szCs w:val="30"/>
          <w:lang w:val="en-US" w:eastAsia="zh-CN"/>
          <w14:textFill>
            <w14:solidFill>
              <w14:schemeClr w14:val="tx1"/>
            </w14:solidFill>
          </w14:textFill>
        </w:rPr>
        <w:t>参与</w:t>
      </w:r>
      <w:r>
        <w:rPr>
          <w:rFonts w:hint="eastAsia" w:ascii="宋体" w:hAnsi="宋体" w:eastAsia="宋体" w:cs="宋体"/>
          <w:color w:val="000000" w:themeColor="text1"/>
          <w:sz w:val="30"/>
          <w:szCs w:val="30"/>
          <w14:textFill>
            <w14:solidFill>
              <w14:schemeClr w14:val="tx1"/>
            </w14:solidFill>
          </w14:textFill>
        </w:rPr>
        <w:t>。</w:t>
      </w:r>
    </w:p>
    <w:p w14:paraId="460B82F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7、</w:t>
      </w:r>
      <w:r>
        <w:rPr>
          <w:rFonts w:hint="eastAsia" w:ascii="宋体" w:hAnsi="宋体" w:eastAsia="宋体" w:cs="宋体"/>
          <w:sz w:val="30"/>
          <w:szCs w:val="30"/>
        </w:rPr>
        <w:t>单位负责人为同一人或存在控股、管理关系的不同供应商，不得同时参与本项目</w:t>
      </w:r>
      <w:r>
        <w:rPr>
          <w:rFonts w:hint="eastAsia" w:ascii="宋体" w:hAnsi="宋体" w:eastAsia="宋体" w:cs="宋体"/>
          <w:sz w:val="30"/>
          <w:szCs w:val="30"/>
          <w:lang w:val="en-US" w:eastAsia="zh-CN"/>
        </w:rPr>
        <w:t>磋商</w:t>
      </w:r>
      <w:r>
        <w:rPr>
          <w:rFonts w:hint="eastAsia" w:ascii="宋体" w:hAnsi="宋体" w:eastAsia="宋体" w:cs="宋体"/>
          <w:sz w:val="30"/>
          <w:szCs w:val="30"/>
        </w:rPr>
        <w:t>（以“国家企业信用信息公示系统”查询信息为准，需包含基本信息、股东及股权变更等内容）。</w:t>
      </w:r>
    </w:p>
    <w:p w14:paraId="35E757A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8、</w:t>
      </w:r>
      <w:r>
        <w:rPr>
          <w:rFonts w:hint="eastAsia" w:ascii="宋体" w:hAnsi="宋体" w:eastAsia="宋体" w:cs="宋体"/>
          <w:sz w:val="30"/>
          <w:szCs w:val="30"/>
        </w:rPr>
        <w:t>报名材料封面须清晰标注供应商名称、所报产品、联系人姓名、电话及邮箱。所有报名材料均须提供加盖公章的复印件，并注明“与原件一致”。</w:t>
      </w:r>
    </w:p>
    <w:p w14:paraId="6C5A0FE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9、已报名供应商如无法参加磋商，须提前三日书面通知综合采购办公室；未提前通知且无故缺席的，将记入我院供应商诚信档案，并可能影响其参与本单位后续的采购项目。</w:t>
      </w:r>
    </w:p>
    <w:p w14:paraId="3D9F7C77">
      <w:pPr>
        <w:keepNext w:val="0"/>
        <w:keepLines w:val="0"/>
        <w:pageBreakBefore w:val="0"/>
        <w:widowControl w:val="0"/>
        <w:kinsoku/>
        <w:wordWrap/>
        <w:overflowPunct/>
        <w:topLinePunct w:val="0"/>
        <w:autoSpaceDE/>
        <w:autoSpaceDN/>
        <w:bidi w:val="0"/>
        <w:adjustRightInd/>
        <w:snapToGrid/>
        <w:spacing w:line="360" w:lineRule="auto"/>
        <w:ind w:firstLine="301" w:firstLineChars="100"/>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六</w:t>
      </w:r>
      <w:r>
        <w:rPr>
          <w:rFonts w:hint="eastAsia" w:ascii="宋体" w:hAnsi="宋体" w:eastAsia="宋体" w:cs="宋体"/>
          <w:b/>
          <w:bCs/>
          <w:sz w:val="30"/>
          <w:szCs w:val="30"/>
        </w:rPr>
        <w:t>、报名及</w:t>
      </w:r>
      <w:r>
        <w:rPr>
          <w:rFonts w:hint="eastAsia" w:ascii="宋体" w:hAnsi="宋体" w:eastAsia="宋体" w:cs="宋体"/>
          <w:b/>
          <w:bCs/>
          <w:sz w:val="30"/>
          <w:szCs w:val="30"/>
          <w:lang w:val="en-US" w:eastAsia="zh-CN"/>
        </w:rPr>
        <w:t>磋商</w:t>
      </w:r>
      <w:r>
        <w:rPr>
          <w:rFonts w:hint="eastAsia" w:ascii="宋体" w:hAnsi="宋体" w:eastAsia="宋体" w:cs="宋体"/>
          <w:b/>
          <w:bCs/>
          <w:sz w:val="30"/>
          <w:szCs w:val="30"/>
        </w:rPr>
        <w:t>安排</w:t>
      </w:r>
    </w:p>
    <w:p w14:paraId="1B8167C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报名时间：2025年</w:t>
      </w:r>
      <w:r>
        <w:rPr>
          <w:rFonts w:hint="eastAsia" w:ascii="宋体" w:hAnsi="宋体" w:eastAsia="宋体" w:cs="宋体"/>
          <w:sz w:val="30"/>
          <w:szCs w:val="30"/>
          <w:lang w:val="en-US" w:eastAsia="zh-CN"/>
        </w:rPr>
        <w:t xml:space="preserve"> 11</w:t>
      </w:r>
      <w:r>
        <w:rPr>
          <w:rFonts w:hint="eastAsia" w:ascii="宋体" w:hAnsi="宋体" w:eastAsia="宋体" w:cs="宋体"/>
          <w:sz w:val="30"/>
          <w:szCs w:val="30"/>
        </w:rPr>
        <w:t>月</w:t>
      </w:r>
      <w:r>
        <w:rPr>
          <w:rFonts w:hint="eastAsia" w:ascii="宋体" w:hAnsi="宋体" w:eastAsia="宋体" w:cs="宋体"/>
          <w:sz w:val="30"/>
          <w:szCs w:val="30"/>
          <w:lang w:val="en-US" w:eastAsia="zh-CN"/>
        </w:rPr>
        <w:t>14</w:t>
      </w:r>
      <w:r>
        <w:rPr>
          <w:rFonts w:hint="eastAsia" w:ascii="宋体" w:hAnsi="宋体" w:eastAsia="宋体" w:cs="宋体"/>
          <w:sz w:val="30"/>
          <w:szCs w:val="30"/>
        </w:rPr>
        <w:t>日至2025年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r>
        <w:rPr>
          <w:rFonts w:hint="eastAsia" w:ascii="宋体" w:hAnsi="宋体" w:eastAsia="宋体" w:cs="宋体"/>
          <w:sz w:val="30"/>
          <w:szCs w:val="30"/>
          <w:lang w:val="en-US" w:eastAsia="zh-CN"/>
        </w:rPr>
        <w:t>20</w:t>
      </w:r>
      <w:r>
        <w:rPr>
          <w:rFonts w:hint="eastAsia" w:ascii="宋体" w:hAnsi="宋体" w:eastAsia="宋体" w:cs="宋体"/>
          <w:sz w:val="30"/>
          <w:szCs w:val="30"/>
        </w:rPr>
        <w:t>日（工作日时间）</w:t>
      </w:r>
    </w:p>
    <w:p w14:paraId="354313F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2、磋商</w:t>
      </w:r>
      <w:r>
        <w:rPr>
          <w:rFonts w:hint="eastAsia" w:ascii="宋体" w:hAnsi="宋体" w:eastAsia="宋体" w:cs="宋体"/>
          <w:sz w:val="30"/>
          <w:szCs w:val="30"/>
        </w:rPr>
        <w:t>时间：2025年11月</w:t>
      </w:r>
      <w:r>
        <w:rPr>
          <w:rFonts w:hint="eastAsia" w:ascii="宋体" w:hAnsi="宋体" w:eastAsia="宋体" w:cs="宋体"/>
          <w:sz w:val="30"/>
          <w:szCs w:val="30"/>
          <w:lang w:val="en-US" w:eastAsia="zh-CN"/>
        </w:rPr>
        <w:t>27</w:t>
      </w:r>
      <w:r>
        <w:rPr>
          <w:rFonts w:hint="eastAsia" w:ascii="宋体" w:hAnsi="宋体" w:eastAsia="宋体" w:cs="宋体"/>
          <w:sz w:val="30"/>
          <w:szCs w:val="30"/>
        </w:rPr>
        <w:t>日下午15:00</w:t>
      </w:r>
    </w:p>
    <w:p w14:paraId="34871A9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报名及</w:t>
      </w:r>
      <w:r>
        <w:rPr>
          <w:rFonts w:hint="eastAsia" w:ascii="宋体" w:hAnsi="宋体" w:eastAsia="宋体" w:cs="宋体"/>
          <w:sz w:val="30"/>
          <w:szCs w:val="30"/>
          <w:lang w:val="en-US" w:eastAsia="zh-CN"/>
        </w:rPr>
        <w:t>磋商</w:t>
      </w:r>
      <w:r>
        <w:rPr>
          <w:rFonts w:hint="eastAsia" w:ascii="宋体" w:hAnsi="宋体" w:eastAsia="宋体" w:cs="宋体"/>
          <w:sz w:val="30"/>
          <w:szCs w:val="30"/>
        </w:rPr>
        <w:t>地点：三门峡市中心医院老门诊楼6楼综合采购办公室</w:t>
      </w:r>
    </w:p>
    <w:p w14:paraId="6F1FC98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联系人：王老师</w:t>
      </w:r>
    </w:p>
    <w:p w14:paraId="279EFCF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联系电话：0398-3118666</w:t>
      </w:r>
    </w:p>
    <w:p w14:paraId="5A61161B">
      <w:pPr>
        <w:keepNext w:val="0"/>
        <w:keepLines w:val="0"/>
        <w:pageBreakBefore w:val="0"/>
        <w:widowControl w:val="0"/>
        <w:kinsoku/>
        <w:wordWrap/>
        <w:overflowPunct/>
        <w:topLinePunct w:val="0"/>
        <w:autoSpaceDE/>
        <w:autoSpaceDN/>
        <w:bidi w:val="0"/>
        <w:adjustRightInd/>
        <w:snapToGrid/>
        <w:spacing w:line="360" w:lineRule="auto"/>
        <w:ind w:firstLine="301" w:firstLineChars="100"/>
        <w:textAlignment w:val="auto"/>
        <w:rPr>
          <w:rFonts w:hint="default" w:ascii="宋体" w:hAnsi="宋体" w:eastAsia="宋体" w:cs="宋体"/>
          <w:sz w:val="30"/>
          <w:szCs w:val="30"/>
          <w:lang w:val="en-US" w:eastAsia="zh-CN"/>
        </w:rPr>
      </w:pPr>
      <w:r>
        <w:rPr>
          <w:rFonts w:hint="eastAsia" w:ascii="宋体" w:hAnsi="宋体" w:eastAsia="宋体" w:cs="宋体"/>
          <w:b/>
          <w:bCs/>
          <w:sz w:val="30"/>
          <w:szCs w:val="30"/>
          <w:lang w:val="en-US" w:eastAsia="zh-CN"/>
        </w:rPr>
        <w:t>七</w:t>
      </w:r>
      <w:r>
        <w:rPr>
          <w:rFonts w:hint="eastAsia" w:ascii="宋体" w:hAnsi="宋体" w:eastAsia="宋体" w:cs="宋体"/>
          <w:b/>
          <w:bCs/>
          <w:sz w:val="30"/>
          <w:szCs w:val="30"/>
        </w:rPr>
        <w:t>、</w:t>
      </w:r>
      <w:r>
        <w:rPr>
          <w:rFonts w:hint="default" w:ascii="宋体" w:hAnsi="宋体" w:eastAsia="宋体" w:cs="宋体"/>
          <w:sz w:val="30"/>
          <w:szCs w:val="30"/>
          <w:lang w:val="en-US" w:eastAsia="zh-CN"/>
        </w:rPr>
        <w:t>发布</w:t>
      </w:r>
      <w:r>
        <w:rPr>
          <w:rFonts w:hint="eastAsia" w:ascii="宋体" w:hAnsi="宋体" w:eastAsia="宋体" w:cs="宋体"/>
          <w:sz w:val="30"/>
          <w:szCs w:val="30"/>
          <w:lang w:val="en-US" w:eastAsia="zh-CN"/>
        </w:rPr>
        <w:t>公告的</w:t>
      </w:r>
      <w:r>
        <w:rPr>
          <w:rFonts w:hint="default" w:ascii="宋体" w:hAnsi="宋体" w:eastAsia="宋体" w:cs="宋体"/>
          <w:sz w:val="30"/>
          <w:szCs w:val="30"/>
          <w:lang w:val="en-US" w:eastAsia="zh-CN"/>
        </w:rPr>
        <w:t>媒体《</w:t>
      </w:r>
      <w:r>
        <w:rPr>
          <w:rFonts w:hint="eastAsia" w:ascii="宋体" w:hAnsi="宋体" w:eastAsia="宋体" w:cs="宋体"/>
          <w:sz w:val="30"/>
          <w:szCs w:val="30"/>
          <w:lang w:val="en-US" w:eastAsia="zh-CN"/>
        </w:rPr>
        <w:t>三门峡市中心医院</w:t>
      </w:r>
      <w:r>
        <w:rPr>
          <w:rFonts w:hint="default" w:ascii="宋体" w:hAnsi="宋体" w:eastAsia="宋体" w:cs="宋体"/>
          <w:sz w:val="30"/>
          <w:szCs w:val="30"/>
          <w:lang w:val="en-US" w:eastAsia="zh-CN"/>
        </w:rPr>
        <w:t>网站》、《河南招标采购综合网》</w:t>
      </w:r>
      <w:bookmarkStart w:id="0" w:name="_GoBack"/>
      <w:bookmarkEnd w:id="0"/>
    </w:p>
    <w:p w14:paraId="1BA403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30"/>
          <w:szCs w:val="30"/>
        </w:rPr>
      </w:pPr>
    </w:p>
    <w:p w14:paraId="19F4EE4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综合采购办公室</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2025年11月14日</w:t>
      </w:r>
    </w:p>
    <w:p w14:paraId="2A0181A5">
      <w:pPr>
        <w:jc w:val="right"/>
        <w:rPr>
          <w:rFonts w:hint="eastAsia" w:ascii="宋体" w:hAnsi="宋体" w:eastAsia="宋体" w:cs="宋体"/>
          <w:sz w:val="30"/>
          <w:szCs w:val="30"/>
        </w:rPr>
      </w:pPr>
    </w:p>
    <w:p w14:paraId="649E99A3">
      <w:pPr>
        <w:pStyle w:val="11"/>
        <w:keepNext w:val="0"/>
        <w:keepLines w:val="0"/>
        <w:widowControl w:val="0"/>
        <w:shd w:val="clear" w:color="auto" w:fill="auto"/>
        <w:tabs>
          <w:tab w:val="left" w:pos="1086"/>
        </w:tabs>
        <w:bidi w:val="0"/>
        <w:spacing w:before="0" w:after="0" w:line="281" w:lineRule="exact"/>
        <w:ind w:left="0" w:leftChars="0" w:right="0" w:firstLine="0" w:firstLineChars="0"/>
        <w:jc w:val="both"/>
        <w:rPr>
          <w:rFonts w:hint="eastAsia"/>
          <w:color w:val="000000"/>
          <w:spacing w:val="0"/>
          <w:w w:val="100"/>
          <w:position w:val="0"/>
          <w:sz w:val="24"/>
          <w:szCs w:val="24"/>
          <w:lang w:eastAsia="zh-CN"/>
        </w:rPr>
      </w:pPr>
    </w:p>
    <w:p w14:paraId="01830D44">
      <w:pPr>
        <w:pStyle w:val="11"/>
        <w:keepNext w:val="0"/>
        <w:keepLines w:val="0"/>
        <w:widowControl w:val="0"/>
        <w:shd w:val="clear" w:color="auto" w:fill="auto"/>
        <w:tabs>
          <w:tab w:val="left" w:pos="1086"/>
        </w:tabs>
        <w:bidi w:val="0"/>
        <w:spacing w:before="0" w:after="0" w:line="281" w:lineRule="exact"/>
        <w:ind w:left="0" w:leftChars="0" w:right="0" w:firstLine="0" w:firstLineChars="0"/>
        <w:jc w:val="both"/>
        <w:rPr>
          <w:rFonts w:hint="eastAsia"/>
          <w:color w:val="000000" w:themeColor="text1"/>
          <w:spacing w:val="0"/>
          <w:w w:val="100"/>
          <w:position w:val="0"/>
          <w:sz w:val="24"/>
          <w:szCs w:val="24"/>
          <w:lang w:eastAsia="zh-CN"/>
          <w14:textFill>
            <w14:solidFill>
              <w14:schemeClr w14:val="tx1"/>
            </w14:solidFill>
          </w14:textFill>
        </w:rPr>
      </w:pPr>
    </w:p>
    <w:p w14:paraId="7D5CBB7E">
      <w:pPr>
        <w:pStyle w:val="11"/>
        <w:keepNext w:val="0"/>
        <w:keepLines w:val="0"/>
        <w:widowControl w:val="0"/>
        <w:shd w:val="clear" w:color="auto" w:fill="auto"/>
        <w:tabs>
          <w:tab w:val="left" w:pos="1086"/>
        </w:tabs>
        <w:bidi w:val="0"/>
        <w:spacing w:before="0" w:after="0" w:line="281" w:lineRule="exact"/>
        <w:ind w:left="0" w:leftChars="0" w:right="0" w:firstLine="0" w:firstLineChars="0"/>
        <w:jc w:val="both"/>
        <w:rPr>
          <w:rFonts w:hint="default"/>
          <w:color w:val="000000" w:themeColor="text1"/>
          <w:spacing w:val="0"/>
          <w:w w:val="100"/>
          <w:position w:val="0"/>
          <w:sz w:val="24"/>
          <w:szCs w:val="24"/>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附件1：</w:t>
      </w:r>
    </w:p>
    <w:p w14:paraId="52A339E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Segoe UI" w:hAnsi="Segoe UI" w:eastAsia="Segoe UI" w:cs="Segoe UI"/>
          <w:i w:val="0"/>
          <w:iCs w:val="0"/>
          <w:caps w:val="0"/>
          <w:color w:val="000000" w:themeColor="text1"/>
          <w:spacing w:val="0"/>
          <w:sz w:val="30"/>
          <w:szCs w:val="30"/>
          <w:shd w:val="clear" w:fill="FFFFFF"/>
          <w14:textFill>
            <w14:solidFill>
              <w14:schemeClr w14:val="tx1"/>
            </w14:solidFill>
          </w14:textFill>
        </w:rPr>
      </w:pPr>
    </w:p>
    <w:p w14:paraId="2F420D4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Segoe UI" w:hAnsi="Segoe UI" w:eastAsia="Segoe UI" w:cs="Segoe UI"/>
          <w:i w:val="0"/>
          <w:iCs w:val="0"/>
          <w:caps w:val="0"/>
          <w:color w:val="000000" w:themeColor="text1"/>
          <w:spacing w:val="0"/>
          <w:sz w:val="30"/>
          <w:szCs w:val="30"/>
          <w:shd w:val="clear" w:fill="FFFFFF"/>
          <w14:textFill>
            <w14:solidFill>
              <w14:schemeClr w14:val="tx1"/>
            </w14:solidFill>
          </w14:textFill>
        </w:rPr>
      </w:pPr>
    </w:p>
    <w:p w14:paraId="7996183D">
      <w:pPr>
        <w:spacing w:line="360" w:lineRule="auto"/>
        <w:jc w:val="center"/>
        <w:textAlignment w:val="center"/>
        <w:rPr>
          <w:rFonts w:hint="default" w:ascii="微软雅黑" w:hAnsi="微软雅黑" w:eastAsia="微软雅黑" w:cs="微软雅黑"/>
          <w:b/>
          <w:color w:val="000000"/>
          <w:sz w:val="30"/>
          <w:szCs w:val="30"/>
          <w:lang w:val="en-US" w:eastAsia="zh-CN"/>
        </w:rPr>
      </w:pPr>
      <w:r>
        <w:rPr>
          <w:rFonts w:hint="eastAsia" w:ascii="微软雅黑" w:hAnsi="微软雅黑" w:cs="微软雅黑"/>
          <w:b/>
          <w:color w:val="000000"/>
          <w:sz w:val="30"/>
          <w:szCs w:val="30"/>
          <w:lang w:val="en-US" w:eastAsia="zh-CN"/>
        </w:rPr>
        <w:t>压力灭菌标识参数</w:t>
      </w:r>
    </w:p>
    <w:tbl>
      <w:tblPr>
        <w:tblStyle w:val="3"/>
        <w:tblW w:w="9332" w:type="dxa"/>
        <w:jc w:val="center"/>
        <w:tblLayout w:type="fixed"/>
        <w:tblCellMar>
          <w:top w:w="15" w:type="dxa"/>
          <w:left w:w="15" w:type="dxa"/>
          <w:bottom w:w="15" w:type="dxa"/>
          <w:right w:w="15" w:type="dxa"/>
        </w:tblCellMar>
      </w:tblPr>
      <w:tblGrid>
        <w:gridCol w:w="714"/>
        <w:gridCol w:w="1003"/>
        <w:gridCol w:w="670"/>
        <w:gridCol w:w="1155"/>
        <w:gridCol w:w="4394"/>
        <w:gridCol w:w="1396"/>
      </w:tblGrid>
      <w:tr w14:paraId="32CA91FA">
        <w:tblPrEx>
          <w:tblCellMar>
            <w:top w:w="15" w:type="dxa"/>
            <w:left w:w="15" w:type="dxa"/>
            <w:bottom w:w="15" w:type="dxa"/>
            <w:right w:w="15" w:type="dxa"/>
          </w:tblCellMar>
        </w:tblPrEx>
        <w:trPr>
          <w:trHeight w:val="489"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67AD49E5">
            <w:pPr>
              <w:jc w:val="center"/>
              <w:rPr>
                <w:rFonts w:hint="eastAsia" w:ascii="微软雅黑" w:hAnsi="微软雅黑" w:eastAsia="微软雅黑" w:cs="微软雅黑"/>
                <w:b w:val="0"/>
                <w:bCs/>
                <w:color w:val="000000"/>
                <w:kern w:val="0"/>
                <w:sz w:val="21"/>
                <w:szCs w:val="21"/>
                <w:highlight w:val="none"/>
                <w:lang w:val="en-US" w:eastAsia="zh-CN"/>
              </w:rPr>
            </w:pPr>
            <w:r>
              <w:rPr>
                <w:rFonts w:hint="eastAsia" w:ascii="微软雅黑" w:hAnsi="微软雅黑" w:eastAsia="微软雅黑" w:cs="微软雅黑"/>
                <w:b w:val="0"/>
                <w:bCs/>
                <w:color w:val="000000"/>
                <w:kern w:val="0"/>
                <w:sz w:val="21"/>
                <w:szCs w:val="21"/>
                <w:highlight w:val="none"/>
                <w:lang w:val="en-US" w:eastAsia="zh-CN"/>
              </w:rPr>
              <w:t>序号</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EAD2849">
            <w:pPr>
              <w:jc w:val="center"/>
              <w:rPr>
                <w:rFonts w:hint="eastAsia" w:ascii="微软雅黑" w:hAnsi="微软雅黑" w:eastAsia="微软雅黑" w:cs="微软雅黑"/>
                <w:b w:val="0"/>
                <w:bCs/>
                <w:color w:val="000000"/>
                <w:kern w:val="0"/>
                <w:sz w:val="21"/>
                <w:szCs w:val="21"/>
                <w:highlight w:val="none"/>
                <w:lang w:eastAsia="zh-CN"/>
              </w:rPr>
            </w:pPr>
            <w:r>
              <w:rPr>
                <w:rFonts w:hint="eastAsia" w:ascii="微软雅黑" w:hAnsi="微软雅黑" w:eastAsia="微软雅黑" w:cs="微软雅黑"/>
                <w:b w:val="0"/>
                <w:bCs/>
                <w:color w:val="000000"/>
                <w:kern w:val="0"/>
                <w:sz w:val="21"/>
                <w:szCs w:val="21"/>
                <w:highlight w:val="none"/>
                <w:lang w:eastAsia="zh-CN"/>
              </w:rPr>
              <w:t>名称</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74DCFB7">
            <w:pPr>
              <w:jc w:val="center"/>
              <w:rPr>
                <w:rFonts w:hint="eastAsia" w:ascii="微软雅黑" w:hAnsi="微软雅黑" w:eastAsia="微软雅黑" w:cs="微软雅黑"/>
                <w:b w:val="0"/>
                <w:bCs/>
                <w:color w:val="000000"/>
                <w:kern w:val="0"/>
                <w:sz w:val="21"/>
                <w:szCs w:val="21"/>
                <w:highlight w:val="none"/>
                <w:lang w:eastAsia="zh-CN"/>
              </w:rPr>
            </w:pPr>
            <w:r>
              <w:rPr>
                <w:rFonts w:hint="eastAsia" w:ascii="微软雅黑" w:hAnsi="微软雅黑" w:eastAsia="微软雅黑" w:cs="微软雅黑"/>
                <w:b w:val="0"/>
                <w:bCs/>
                <w:color w:val="000000"/>
                <w:kern w:val="0"/>
                <w:sz w:val="21"/>
                <w:szCs w:val="21"/>
                <w:highlight w:val="none"/>
                <w:lang w:eastAsia="zh-CN"/>
              </w:rPr>
              <w:t>单位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191E6CB">
            <w:pPr>
              <w:jc w:val="center"/>
              <w:rPr>
                <w:rFonts w:hint="eastAsia" w:ascii="微软雅黑" w:hAnsi="微软雅黑" w:eastAsia="微软雅黑" w:cs="微软雅黑"/>
                <w:b w:val="0"/>
                <w:bCs/>
                <w:color w:val="000000"/>
                <w:kern w:val="0"/>
                <w:sz w:val="21"/>
                <w:szCs w:val="21"/>
                <w:highlight w:val="none"/>
                <w:lang w:eastAsia="zh-CN"/>
              </w:rPr>
            </w:pPr>
            <w:r>
              <w:rPr>
                <w:rFonts w:hint="eastAsia" w:ascii="微软雅黑" w:hAnsi="微软雅黑" w:eastAsia="微软雅黑" w:cs="微软雅黑"/>
                <w:b w:val="0"/>
                <w:bCs/>
                <w:color w:val="000000"/>
                <w:kern w:val="0"/>
                <w:sz w:val="21"/>
                <w:szCs w:val="21"/>
                <w:highlight w:val="none"/>
                <w:lang w:eastAsia="zh-CN"/>
              </w:rPr>
              <w:t>型号</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4464CA9C">
            <w:pPr>
              <w:jc w:val="center"/>
              <w:rPr>
                <w:rFonts w:hint="eastAsia" w:ascii="微软雅黑" w:hAnsi="微软雅黑" w:eastAsia="微软雅黑" w:cs="微软雅黑"/>
                <w:b w:val="0"/>
                <w:bCs/>
                <w:color w:val="000000"/>
                <w:kern w:val="0"/>
                <w:sz w:val="21"/>
                <w:szCs w:val="21"/>
                <w:highlight w:val="none"/>
                <w:lang w:val="en-US" w:eastAsia="zh-CN"/>
              </w:rPr>
            </w:pPr>
            <w:r>
              <w:rPr>
                <w:rFonts w:hint="eastAsia" w:ascii="微软雅黑" w:hAnsi="微软雅黑" w:eastAsia="微软雅黑" w:cs="微软雅黑"/>
                <w:b w:val="0"/>
                <w:bCs/>
                <w:color w:val="000000"/>
                <w:kern w:val="0"/>
                <w:sz w:val="21"/>
                <w:szCs w:val="21"/>
                <w:highlight w:val="none"/>
                <w:lang w:val="en-US" w:eastAsia="zh-CN"/>
              </w:rPr>
              <w:t>规格要求</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3824C91">
            <w:pPr>
              <w:jc w:val="center"/>
              <w:rPr>
                <w:rFonts w:hint="default" w:ascii="微软雅黑" w:hAnsi="微软雅黑" w:eastAsia="微软雅黑" w:cs="微软雅黑"/>
                <w:b w:val="0"/>
                <w:bCs/>
                <w:color w:val="000000"/>
                <w:kern w:val="0"/>
                <w:sz w:val="21"/>
                <w:szCs w:val="21"/>
                <w:highlight w:val="none"/>
                <w:lang w:val="en-US" w:eastAsia="zh-CN"/>
              </w:rPr>
            </w:pPr>
            <w:r>
              <w:rPr>
                <w:rFonts w:hint="eastAsia" w:ascii="微软雅黑" w:hAnsi="微软雅黑" w:eastAsia="微软雅黑" w:cs="微软雅黑"/>
                <w:b w:val="0"/>
                <w:bCs/>
                <w:color w:val="000000"/>
                <w:kern w:val="0"/>
                <w:sz w:val="21"/>
                <w:szCs w:val="21"/>
                <w:highlight w:val="none"/>
                <w:lang w:val="en-US" w:eastAsia="zh-CN"/>
              </w:rPr>
              <w:t>控制价（元）</w:t>
            </w:r>
          </w:p>
        </w:tc>
      </w:tr>
      <w:tr w14:paraId="40E91C2B">
        <w:tblPrEx>
          <w:tblCellMar>
            <w:top w:w="15" w:type="dxa"/>
            <w:left w:w="15" w:type="dxa"/>
            <w:bottom w:w="15" w:type="dxa"/>
            <w:right w:w="15" w:type="dxa"/>
          </w:tblCellMar>
        </w:tblPrEx>
        <w:trPr>
          <w:trHeight w:val="770"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0D5D4ACD">
            <w:pPr>
              <w:spacing w:line="360" w:lineRule="auto"/>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1</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9A453F8">
            <w:pPr>
              <w:spacing w:line="360" w:lineRule="auto"/>
              <w:jc w:val="center"/>
              <w:textAlignment w:val="center"/>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rPr>
              <w:t>压力蒸汽灭菌化学指示标签</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3946F09C">
            <w:pPr>
              <w:jc w:val="both"/>
              <w:rPr>
                <w:rFonts w:hint="eastAsia" w:ascii="微软雅黑" w:hAnsi="微软雅黑" w:eastAsia="微软雅黑" w:cs="微软雅黑"/>
                <w:b w:val="0"/>
                <w:bCs/>
                <w:color w:val="000000"/>
                <w:kern w:val="0"/>
                <w:sz w:val="21"/>
                <w:szCs w:val="21"/>
                <w:highlight w:val="none"/>
                <w:lang w:eastAsia="zh-CN"/>
              </w:rPr>
            </w:pPr>
            <w:r>
              <w:rPr>
                <w:rFonts w:hint="eastAsia" w:ascii="微软雅黑" w:hAnsi="微软雅黑" w:eastAsia="微软雅黑" w:cs="微软雅黑"/>
                <w:b w:val="0"/>
                <w:bCs/>
                <w:color w:val="000000"/>
                <w:kern w:val="0"/>
                <w:sz w:val="21"/>
                <w:szCs w:val="21"/>
                <w:highlight w:val="none"/>
                <w:lang w:eastAsia="zh-CN"/>
              </w:rPr>
              <w:t>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F6BD71">
            <w:pPr>
              <w:jc w:val="both"/>
              <w:rPr>
                <w:rFonts w:hint="eastAsia" w:ascii="微软雅黑" w:hAnsi="微软雅黑" w:eastAsia="微软雅黑" w:cs="微软雅黑"/>
                <w:b w:val="0"/>
                <w:bCs/>
                <w:color w:val="000000"/>
                <w:kern w:val="0"/>
                <w:sz w:val="21"/>
                <w:szCs w:val="21"/>
                <w:highlight w:val="none"/>
                <w:lang w:eastAsia="zh-CN"/>
              </w:rPr>
            </w:pPr>
            <w:r>
              <w:rPr>
                <w:rFonts w:hint="eastAsia" w:ascii="微软雅黑" w:hAnsi="微软雅黑" w:eastAsia="微软雅黑" w:cs="微软雅黑"/>
                <w:b w:val="0"/>
                <w:bCs/>
                <w:color w:val="000000"/>
                <w:kern w:val="0"/>
                <w:sz w:val="21"/>
                <w:szCs w:val="21"/>
                <w:highlight w:val="none"/>
                <w:lang w:eastAsia="zh-CN"/>
              </w:rPr>
              <w:t>60m</w:t>
            </w:r>
            <w:r>
              <w:rPr>
                <w:rFonts w:hint="eastAsia" w:ascii="微软雅黑" w:hAnsi="微软雅黑" w:eastAsia="微软雅黑" w:cs="微软雅黑"/>
                <w:b w:val="0"/>
                <w:bCs/>
                <w:color w:val="000000" w:themeColor="text1"/>
                <w:kern w:val="0"/>
                <w:sz w:val="21"/>
                <w:szCs w:val="21"/>
                <w:highlight w:val="none"/>
                <w:lang w:eastAsia="zh-CN"/>
                <w14:textFill>
                  <w14:solidFill>
                    <w14:schemeClr w14:val="tx1"/>
                  </w14:solidFill>
                </w14:textFill>
              </w:rPr>
              <w:t>m*50mm*不少于600片/卷</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7B48CA53">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21"/>
                <w:szCs w:val="21"/>
                <w:highlight w:val="none"/>
                <w:lang w:eastAsia="zh-CN"/>
              </w:rPr>
              <w:t>1</w:t>
            </w:r>
            <w:r>
              <w:rPr>
                <w:rFonts w:hint="eastAsia" w:ascii="微软雅黑" w:hAnsi="微软雅黑" w:eastAsia="微软雅黑" w:cs="微软雅黑"/>
                <w:b w:val="0"/>
                <w:bCs/>
                <w:color w:val="000000"/>
                <w:kern w:val="0"/>
                <w:sz w:val="18"/>
                <w:szCs w:val="18"/>
                <w:highlight w:val="none"/>
                <w:lang w:eastAsia="zh-CN"/>
              </w:rPr>
              <w:t>、规格：600</w:t>
            </w:r>
            <w:r>
              <w:rPr>
                <w:rFonts w:hint="eastAsia" w:ascii="微软雅黑" w:hAnsi="微软雅黑" w:eastAsia="微软雅黑" w:cs="微软雅黑"/>
                <w:b w:val="0"/>
                <w:bCs/>
                <w:color w:val="000000"/>
                <w:kern w:val="0"/>
                <w:sz w:val="18"/>
                <w:szCs w:val="18"/>
                <w:highlight w:val="none"/>
                <w:lang w:val="en-US" w:eastAsia="zh-CN"/>
              </w:rPr>
              <w:t>片</w:t>
            </w:r>
            <w:r>
              <w:rPr>
                <w:rFonts w:hint="eastAsia" w:ascii="微软雅黑" w:hAnsi="微软雅黑" w:eastAsia="微软雅黑" w:cs="微软雅黑"/>
                <w:b w:val="0"/>
                <w:bCs/>
                <w:color w:val="000000"/>
                <w:kern w:val="0"/>
                <w:sz w:val="18"/>
                <w:szCs w:val="18"/>
                <w:highlight w:val="none"/>
                <w:lang w:eastAsia="zh-CN"/>
              </w:rPr>
              <w:t>/卷、</w:t>
            </w:r>
            <w:r>
              <w:rPr>
                <w:rFonts w:hint="eastAsia" w:ascii="微软雅黑" w:hAnsi="微软雅黑" w:eastAsia="微软雅黑" w:cs="微软雅黑"/>
                <w:b w:val="0"/>
                <w:bCs/>
                <w:color w:val="000000"/>
                <w:kern w:val="0"/>
                <w:sz w:val="18"/>
                <w:szCs w:val="18"/>
                <w:highlight w:val="none"/>
                <w:lang w:val="en-US" w:eastAsia="zh-CN"/>
              </w:rPr>
              <w:t>60</w:t>
            </w:r>
            <w:r>
              <w:rPr>
                <w:rFonts w:hint="eastAsia" w:ascii="微软雅黑" w:hAnsi="微软雅黑" w:eastAsia="微软雅黑" w:cs="微软雅黑"/>
                <w:b w:val="0"/>
                <w:bCs/>
                <w:color w:val="000000"/>
                <w:kern w:val="0"/>
                <w:sz w:val="18"/>
                <w:szCs w:val="18"/>
                <w:highlight w:val="none"/>
                <w:lang w:eastAsia="zh-CN"/>
              </w:rPr>
              <w:t>mm×50mm（规格支持定制）。</w:t>
            </w:r>
          </w:p>
          <w:p w14:paraId="54356797">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2、适用范围：适用于消毒供应中心或者手术室敷料包、包布或者其他物品包裹表面标签粘贴，可书写文字或通过标签打印机打印文字及二维码用于分类管理或信息追溯。带有蒸汽灭菌指示物，可对包裹是否经历压力蒸汽灭菌指示过程进行监测。</w:t>
            </w:r>
          </w:p>
          <w:p w14:paraId="25198ECA">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3、性能特点：压力蒸汽灭菌化学指示</w:t>
            </w:r>
            <w:r>
              <w:rPr>
                <w:rFonts w:hint="eastAsia" w:ascii="微软雅黑" w:hAnsi="微软雅黑" w:eastAsia="微软雅黑" w:cs="微软雅黑"/>
                <w:b w:val="0"/>
                <w:bCs/>
                <w:color w:val="000000"/>
                <w:kern w:val="0"/>
                <w:sz w:val="18"/>
                <w:szCs w:val="18"/>
                <w:highlight w:val="none"/>
                <w:lang w:eastAsia="zh-CN"/>
              </w:rPr>
              <w:t>标签与指示变色条一体式设计，无需额外使用指示卡。在压力蒸汽灭菌处理温度、温度持续时间和蒸汽的饱和度均达到要求的标准条件下，作用121℃(灭菌时间20min)或132℃(灭菌时间3min)，指示色块由淡黄色变为灰黑色或黑色。标签材质防水，粘适度，适用于各种材质消毒包。</w:t>
            </w:r>
          </w:p>
          <w:p w14:paraId="0D436D8B">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4</w:t>
            </w:r>
            <w:r>
              <w:rPr>
                <w:rFonts w:hint="eastAsia" w:ascii="微软雅黑" w:hAnsi="微软雅黑" w:eastAsia="微软雅黑" w:cs="微软雅黑"/>
                <w:b w:val="0"/>
                <w:bCs/>
                <w:color w:val="000000"/>
                <w:kern w:val="0"/>
                <w:sz w:val="18"/>
                <w:szCs w:val="18"/>
                <w:highlight w:val="none"/>
                <w:lang w:eastAsia="zh-CN"/>
              </w:rPr>
              <w:t>、产品要求：易于使用；材质防水，适合长期保存。</w:t>
            </w:r>
          </w:p>
          <w:p w14:paraId="22CF372E">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5</w:t>
            </w:r>
            <w:r>
              <w:rPr>
                <w:rFonts w:hint="eastAsia" w:ascii="微软雅黑" w:hAnsi="微软雅黑" w:eastAsia="微软雅黑" w:cs="微软雅黑"/>
                <w:b w:val="0"/>
                <w:bCs/>
                <w:color w:val="000000"/>
                <w:kern w:val="0"/>
                <w:sz w:val="18"/>
                <w:szCs w:val="18"/>
                <w:highlight w:val="none"/>
                <w:lang w:eastAsia="zh-CN"/>
              </w:rPr>
              <w:t>、在灭菌处理温度持续时间的饱和度均达到要求的标准灭菌条件下，标签纸无翘边、飞标、水印、褶皱、褪色、丢失等情况。</w:t>
            </w:r>
          </w:p>
          <w:p w14:paraId="221C8C73">
            <w:pPr>
              <w:jc w:val="both"/>
              <w:rPr>
                <w:rFonts w:hint="eastAsia" w:ascii="微软雅黑" w:hAnsi="微软雅黑" w:eastAsia="微软雅黑" w:cs="微软雅黑"/>
                <w:color w:val="000000"/>
                <w:sz w:val="21"/>
                <w:szCs w:val="21"/>
              </w:rPr>
            </w:pPr>
            <w:r>
              <w:rPr>
                <w:rFonts w:hint="eastAsia" w:ascii="微软雅黑" w:hAnsi="微软雅黑" w:eastAsia="微软雅黑" w:cs="微软雅黑"/>
                <w:b w:val="0"/>
                <w:bCs/>
                <w:color w:val="000000"/>
                <w:kern w:val="0"/>
                <w:sz w:val="18"/>
                <w:szCs w:val="18"/>
                <w:highlight w:val="none"/>
                <w:lang w:val="en-US" w:eastAsia="zh-CN"/>
              </w:rPr>
              <w:t>6</w:t>
            </w:r>
            <w:r>
              <w:rPr>
                <w:rFonts w:hint="eastAsia" w:ascii="微软雅黑" w:hAnsi="微软雅黑" w:eastAsia="微软雅黑" w:cs="微软雅黑"/>
                <w:b w:val="0"/>
                <w:bCs/>
                <w:color w:val="000000"/>
                <w:kern w:val="0"/>
                <w:sz w:val="18"/>
                <w:szCs w:val="18"/>
                <w:highlight w:val="none"/>
                <w:lang w:eastAsia="zh-CN"/>
              </w:rPr>
              <w:t>、材质为合成纸</w:t>
            </w:r>
            <w:r>
              <w:rPr>
                <w:rFonts w:hint="eastAsia" w:ascii="微软雅黑" w:hAnsi="微软雅黑" w:eastAsia="微软雅黑" w:cs="微软雅黑"/>
                <w:b w:val="0"/>
                <w:bCs/>
                <w:color w:val="000000"/>
                <w:kern w:val="0"/>
                <w:sz w:val="18"/>
                <w:szCs w:val="18"/>
                <w:highlight w:val="none"/>
                <w:lang w:val="en-US" w:eastAsia="zh-CN"/>
              </w:rPr>
              <w:t>+PET，</w:t>
            </w:r>
            <w:r>
              <w:rPr>
                <w:rFonts w:hint="eastAsia" w:ascii="微软雅黑" w:hAnsi="微软雅黑" w:eastAsia="微软雅黑" w:cs="微软雅黑"/>
                <w:b w:val="0"/>
                <w:bCs/>
                <w:color w:val="000000"/>
                <w:kern w:val="0"/>
                <w:sz w:val="18"/>
                <w:szCs w:val="18"/>
                <w:highlight w:val="none"/>
                <w:lang w:eastAsia="zh-CN"/>
              </w:rPr>
              <w:t>不易撕破，</w:t>
            </w:r>
            <w:r>
              <w:rPr>
                <w:rFonts w:hint="eastAsia" w:ascii="微软雅黑" w:hAnsi="微软雅黑" w:eastAsia="微软雅黑" w:cs="微软雅黑"/>
                <w:b w:val="0"/>
                <w:bCs/>
                <w:color w:val="000000"/>
                <w:kern w:val="0"/>
                <w:sz w:val="18"/>
                <w:szCs w:val="18"/>
                <w:highlight w:val="none"/>
                <w:lang w:val="en-US" w:eastAsia="zh-CN"/>
              </w:rPr>
              <w:t>耐磨，耐潮湿</w:t>
            </w:r>
            <w:r>
              <w:rPr>
                <w:rFonts w:hint="eastAsia" w:ascii="微软雅黑" w:hAnsi="微软雅黑" w:eastAsia="微软雅黑" w:cs="微软雅黑"/>
                <w:b w:val="0"/>
                <w:bCs/>
                <w:color w:val="000000"/>
                <w:kern w:val="0"/>
                <w:sz w:val="18"/>
                <w:szCs w:val="18"/>
                <w:highlight w:val="none"/>
                <w:lang w:eastAsia="zh-CN"/>
              </w:rPr>
              <w:t xml:space="preserve">；黏贴后可整张撕取下来。               </w:t>
            </w:r>
            <w:r>
              <w:rPr>
                <w:rFonts w:hint="eastAsia" w:ascii="微软雅黑" w:hAnsi="微软雅黑" w:eastAsia="微软雅黑" w:cs="微软雅黑"/>
                <w:b w:val="0"/>
                <w:bCs/>
                <w:color w:val="000000"/>
                <w:kern w:val="0"/>
                <w:sz w:val="21"/>
                <w:szCs w:val="21"/>
                <w:highlight w:val="none"/>
                <w:lang w:eastAsia="zh-CN"/>
              </w:rPr>
              <w:t xml:space="preserve">  </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2674D60">
            <w:pPr>
              <w:jc w:val="center"/>
              <w:rPr>
                <w:rFonts w:hint="default" w:ascii="微软雅黑" w:hAnsi="微软雅黑" w:cs="微软雅黑"/>
                <w:b w:val="0"/>
                <w:bCs/>
                <w:color w:val="000000"/>
                <w:kern w:val="0"/>
                <w:sz w:val="21"/>
                <w:szCs w:val="21"/>
                <w:highlight w:val="none"/>
                <w:lang w:val="en-US" w:eastAsia="zh-CN"/>
              </w:rPr>
            </w:pPr>
            <w:r>
              <w:rPr>
                <w:rFonts w:hint="eastAsia" w:ascii="微软雅黑" w:hAnsi="微软雅黑" w:cs="微软雅黑"/>
                <w:b w:val="0"/>
                <w:bCs/>
                <w:color w:val="000000"/>
                <w:kern w:val="0"/>
                <w:sz w:val="21"/>
                <w:szCs w:val="21"/>
                <w:highlight w:val="none"/>
                <w:lang w:val="en-US" w:eastAsia="zh-CN"/>
              </w:rPr>
              <w:t>120元/卷</w:t>
            </w:r>
          </w:p>
        </w:tc>
      </w:tr>
      <w:tr w14:paraId="0B15D05E">
        <w:tblPrEx>
          <w:tblCellMar>
            <w:top w:w="15" w:type="dxa"/>
            <w:left w:w="15" w:type="dxa"/>
            <w:bottom w:w="15" w:type="dxa"/>
            <w:right w:w="15" w:type="dxa"/>
          </w:tblCellMar>
        </w:tblPrEx>
        <w:trPr>
          <w:trHeight w:val="770"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73F5AF">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2692022">
            <w:pPr>
              <w:spacing w:line="360" w:lineRule="auto"/>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压力蒸汽灭菌化学指示标签</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56363DF0">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C1C41F">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w:t>
            </w:r>
            <w:r>
              <w:rPr>
                <w:rFonts w:hint="eastAsia" w:ascii="微软雅黑" w:hAnsi="微软雅黑" w:eastAsia="微软雅黑" w:cs="微软雅黑"/>
                <w:color w:val="000000" w:themeColor="text1"/>
                <w:sz w:val="18"/>
                <w:szCs w:val="18"/>
                <w14:textFill>
                  <w14:solidFill>
                    <w14:schemeClr w14:val="tx1"/>
                  </w14:solidFill>
                </w14:textFill>
              </w:rPr>
              <w:t>0mm*50mm*不少于600</w:t>
            </w:r>
            <w:r>
              <w:rPr>
                <w:rFonts w:hint="eastAsia" w:ascii="微软雅黑" w:hAnsi="微软雅黑" w:eastAsia="微软雅黑" w:cs="微软雅黑"/>
                <w:color w:val="000000" w:themeColor="text1"/>
                <w:sz w:val="18"/>
                <w:szCs w:val="18"/>
                <w:lang w:val="en-US" w:eastAsia="zh-CN"/>
                <w14:textFill>
                  <w14:solidFill>
                    <w14:schemeClr w14:val="tx1"/>
                  </w14:solidFill>
                </w14:textFill>
              </w:rPr>
              <w:t>片</w:t>
            </w:r>
            <w:r>
              <w:rPr>
                <w:rFonts w:hint="eastAsia" w:ascii="微软雅黑" w:hAnsi="微软雅黑" w:eastAsia="微软雅黑" w:cs="微软雅黑"/>
                <w:color w:val="0000FF"/>
                <w:sz w:val="18"/>
                <w:szCs w:val="18"/>
              </w:rPr>
              <w:t>/卷</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67EA221A">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1、规格：600</w:t>
            </w:r>
            <w:r>
              <w:rPr>
                <w:rFonts w:hint="eastAsia" w:ascii="微软雅黑" w:hAnsi="微软雅黑" w:eastAsia="微软雅黑" w:cs="微软雅黑"/>
                <w:b w:val="0"/>
                <w:bCs/>
                <w:color w:val="000000"/>
                <w:kern w:val="0"/>
                <w:sz w:val="18"/>
                <w:szCs w:val="18"/>
                <w:highlight w:val="none"/>
                <w:lang w:val="en-US" w:eastAsia="zh-CN"/>
              </w:rPr>
              <w:t>片</w:t>
            </w:r>
            <w:r>
              <w:rPr>
                <w:rFonts w:hint="eastAsia" w:ascii="微软雅黑" w:hAnsi="微软雅黑" w:eastAsia="微软雅黑" w:cs="微软雅黑"/>
                <w:b w:val="0"/>
                <w:bCs/>
                <w:color w:val="000000"/>
                <w:kern w:val="0"/>
                <w:sz w:val="18"/>
                <w:szCs w:val="18"/>
                <w:highlight w:val="none"/>
                <w:lang w:eastAsia="zh-CN"/>
              </w:rPr>
              <w:t>/卷、</w:t>
            </w:r>
            <w:r>
              <w:rPr>
                <w:rFonts w:hint="eastAsia" w:ascii="微软雅黑" w:hAnsi="微软雅黑" w:eastAsia="微软雅黑" w:cs="微软雅黑"/>
                <w:b w:val="0"/>
                <w:bCs/>
                <w:color w:val="000000"/>
                <w:kern w:val="0"/>
                <w:sz w:val="18"/>
                <w:szCs w:val="18"/>
                <w:highlight w:val="none"/>
                <w:lang w:val="en-US" w:eastAsia="zh-CN"/>
              </w:rPr>
              <w:t>80</w:t>
            </w:r>
            <w:r>
              <w:rPr>
                <w:rFonts w:hint="eastAsia" w:ascii="微软雅黑" w:hAnsi="微软雅黑" w:eastAsia="微软雅黑" w:cs="微软雅黑"/>
                <w:b w:val="0"/>
                <w:bCs/>
                <w:color w:val="000000"/>
                <w:kern w:val="0"/>
                <w:sz w:val="18"/>
                <w:szCs w:val="18"/>
                <w:highlight w:val="none"/>
                <w:lang w:eastAsia="zh-CN"/>
              </w:rPr>
              <w:t>mm×50mm</w:t>
            </w:r>
            <w:r>
              <w:rPr>
                <w:rFonts w:hint="eastAsia" w:ascii="微软雅黑" w:hAnsi="微软雅黑" w:cs="微软雅黑"/>
                <w:b w:val="0"/>
                <w:bCs/>
                <w:color w:val="000000"/>
                <w:kern w:val="0"/>
                <w:sz w:val="18"/>
                <w:szCs w:val="18"/>
                <w:highlight w:val="none"/>
                <w:lang w:eastAsia="zh-CN"/>
              </w:rPr>
              <w:t>、</w:t>
            </w:r>
            <w:r>
              <w:rPr>
                <w:rFonts w:hint="eastAsia" w:ascii="微软雅黑" w:hAnsi="微软雅黑" w:eastAsia="微软雅黑" w:cs="微软雅黑"/>
                <w:b w:val="0"/>
                <w:bCs/>
                <w:color w:val="000000"/>
                <w:kern w:val="0"/>
                <w:sz w:val="18"/>
                <w:szCs w:val="18"/>
                <w:highlight w:val="none"/>
                <w:lang w:eastAsia="zh-CN"/>
              </w:rPr>
              <w:t>一式三联（规格支持定制）。</w:t>
            </w:r>
          </w:p>
          <w:p w14:paraId="68243A8C">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2、适用范围：适用于消毒供应中心或者手术室敷料包、包布或者其他物品包裹表面标签粘贴，可书写文字或通过标签打印机打印文字及二维码用于分类管理或信息追溯。带有蒸汽灭菌指示物，可对包裹是否经历压力蒸汽灭菌指示过程进行监测。</w:t>
            </w:r>
          </w:p>
          <w:p w14:paraId="6AA440B1">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3、性能特点：压力蒸汽灭菌化学指示</w:t>
            </w:r>
            <w:r>
              <w:rPr>
                <w:rFonts w:hint="eastAsia" w:ascii="微软雅黑" w:hAnsi="微软雅黑" w:eastAsia="微软雅黑" w:cs="微软雅黑"/>
                <w:b w:val="0"/>
                <w:bCs/>
                <w:color w:val="000000"/>
                <w:kern w:val="0"/>
                <w:sz w:val="18"/>
                <w:szCs w:val="18"/>
                <w:highlight w:val="none"/>
                <w:lang w:eastAsia="zh-CN"/>
              </w:rPr>
              <w:t>标签与指示变色条一体式设计，无需额外使用指示卡。在压力蒸汽灭菌处理温度、温度持续时间和蒸汽的饱和度均达到要求的标准条件下，作用121℃(灭菌时间20min)或132℃(灭菌时间3min)，指示色块由淡黄色变为灰黑色或黑色。标签材质防水，粘适度，适用于各种材质消毒包。可打印一维码、二维码追溯查询。</w:t>
            </w:r>
          </w:p>
          <w:p w14:paraId="4312B94D">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cs="微软雅黑"/>
                <w:b w:val="0"/>
                <w:bCs/>
                <w:color w:val="000000"/>
                <w:kern w:val="0"/>
                <w:sz w:val="18"/>
                <w:szCs w:val="18"/>
                <w:highlight w:val="none"/>
                <w:lang w:val="en-US" w:eastAsia="zh-CN"/>
              </w:rPr>
              <w:t>4</w:t>
            </w:r>
            <w:r>
              <w:rPr>
                <w:rFonts w:hint="eastAsia" w:ascii="微软雅黑" w:hAnsi="微软雅黑" w:eastAsia="微软雅黑" w:cs="微软雅黑"/>
                <w:b w:val="0"/>
                <w:bCs/>
                <w:color w:val="000000"/>
                <w:kern w:val="0"/>
                <w:sz w:val="18"/>
                <w:szCs w:val="18"/>
                <w:highlight w:val="none"/>
                <w:lang w:eastAsia="zh-CN"/>
              </w:rPr>
              <w:t>、产品要求：</w:t>
            </w:r>
            <w:r>
              <w:rPr>
                <w:rFonts w:hint="eastAsia" w:ascii="微软雅黑" w:hAnsi="微软雅黑" w:eastAsia="微软雅黑" w:cs="微软雅黑"/>
                <w:b w:val="0"/>
                <w:bCs/>
                <w:color w:val="000000"/>
                <w:kern w:val="0"/>
                <w:sz w:val="18"/>
                <w:szCs w:val="18"/>
                <w:highlight w:val="none"/>
                <w:lang w:val="en-US" w:eastAsia="zh-CN"/>
              </w:rPr>
              <w:t>双层</w:t>
            </w:r>
            <w:r>
              <w:rPr>
                <w:rFonts w:hint="eastAsia" w:ascii="微软雅黑" w:hAnsi="微软雅黑" w:eastAsia="微软雅黑" w:cs="微软雅黑"/>
                <w:b w:val="0"/>
                <w:bCs/>
                <w:color w:val="000000"/>
                <w:kern w:val="0"/>
                <w:sz w:val="18"/>
                <w:szCs w:val="18"/>
                <w:highlight w:val="none"/>
                <w:lang w:eastAsia="zh-CN"/>
              </w:rPr>
              <w:t>自粘，易于使用；材质防水，适合长期保存。</w:t>
            </w:r>
          </w:p>
          <w:p w14:paraId="3A99A46E">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cs="微软雅黑"/>
                <w:b w:val="0"/>
                <w:bCs/>
                <w:color w:val="000000"/>
                <w:kern w:val="0"/>
                <w:sz w:val="18"/>
                <w:szCs w:val="18"/>
                <w:highlight w:val="none"/>
                <w:lang w:val="en-US" w:eastAsia="zh-CN"/>
              </w:rPr>
              <w:t>5</w:t>
            </w:r>
            <w:r>
              <w:rPr>
                <w:rFonts w:hint="eastAsia" w:ascii="微软雅黑" w:hAnsi="微软雅黑" w:eastAsia="微软雅黑" w:cs="微软雅黑"/>
                <w:b w:val="0"/>
                <w:bCs/>
                <w:color w:val="000000"/>
                <w:kern w:val="0"/>
                <w:sz w:val="18"/>
                <w:szCs w:val="18"/>
                <w:highlight w:val="none"/>
                <w:lang w:eastAsia="zh-CN"/>
              </w:rPr>
              <w:t>、在灭菌处理温度持续时间的饱和度均达到要求的标准灭菌条件下，标签纸无翘边、飞标、水印、褶皱、褪色、丢失等情况。</w:t>
            </w:r>
          </w:p>
          <w:p w14:paraId="6F274F76">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cs="微软雅黑"/>
                <w:b w:val="0"/>
                <w:bCs/>
                <w:color w:val="000000"/>
                <w:kern w:val="0"/>
                <w:sz w:val="18"/>
                <w:szCs w:val="18"/>
                <w:highlight w:val="none"/>
                <w:lang w:val="en-US" w:eastAsia="zh-CN"/>
              </w:rPr>
              <w:t>6</w:t>
            </w:r>
            <w:r>
              <w:rPr>
                <w:rFonts w:hint="eastAsia" w:ascii="微软雅黑" w:hAnsi="微软雅黑" w:eastAsia="微软雅黑" w:cs="微软雅黑"/>
                <w:b w:val="0"/>
                <w:bCs/>
                <w:color w:val="000000"/>
                <w:kern w:val="0"/>
                <w:sz w:val="18"/>
                <w:szCs w:val="18"/>
                <w:highlight w:val="none"/>
                <w:lang w:eastAsia="zh-CN"/>
              </w:rPr>
              <w:t>、材质为合成纸</w:t>
            </w:r>
            <w:r>
              <w:rPr>
                <w:rFonts w:hint="eastAsia" w:ascii="微软雅黑" w:hAnsi="微软雅黑" w:eastAsia="微软雅黑" w:cs="微软雅黑"/>
                <w:b w:val="0"/>
                <w:bCs/>
                <w:color w:val="000000"/>
                <w:kern w:val="0"/>
                <w:sz w:val="18"/>
                <w:szCs w:val="18"/>
                <w:highlight w:val="none"/>
                <w:lang w:val="en-US" w:eastAsia="zh-CN"/>
              </w:rPr>
              <w:t>+PET</w:t>
            </w:r>
            <w:r>
              <w:rPr>
                <w:rFonts w:hint="eastAsia" w:ascii="微软雅黑" w:hAnsi="微软雅黑" w:eastAsia="微软雅黑" w:cs="微软雅黑"/>
                <w:b w:val="0"/>
                <w:bCs/>
                <w:color w:val="000000"/>
                <w:kern w:val="0"/>
                <w:sz w:val="18"/>
                <w:szCs w:val="18"/>
                <w:highlight w:val="none"/>
                <w:lang w:eastAsia="zh-CN"/>
              </w:rPr>
              <w:t>，</w:t>
            </w:r>
            <w:r>
              <w:rPr>
                <w:rFonts w:hint="eastAsia" w:ascii="微软雅黑" w:hAnsi="微软雅黑" w:eastAsia="微软雅黑" w:cs="微软雅黑"/>
                <w:b w:val="0"/>
                <w:bCs/>
                <w:color w:val="000000"/>
                <w:kern w:val="0"/>
                <w:sz w:val="18"/>
                <w:szCs w:val="18"/>
                <w:highlight w:val="none"/>
                <w:shd w:val="clear" w:color="auto" w:fill="auto"/>
                <w:lang w:eastAsia="zh-CN"/>
              </w:rPr>
              <w:t>不易撕破，</w:t>
            </w:r>
            <w:r>
              <w:rPr>
                <w:rFonts w:hint="eastAsia" w:ascii="微软雅黑" w:hAnsi="微软雅黑" w:eastAsia="微软雅黑" w:cs="微软雅黑"/>
                <w:b w:val="0"/>
                <w:bCs/>
                <w:color w:val="000000"/>
                <w:kern w:val="0"/>
                <w:sz w:val="18"/>
                <w:szCs w:val="18"/>
                <w:highlight w:val="none"/>
                <w:shd w:val="clear" w:color="auto" w:fill="auto"/>
                <w:lang w:val="en-US" w:eastAsia="zh-CN"/>
              </w:rPr>
              <w:t>耐磨，耐潮湿</w:t>
            </w:r>
            <w:r>
              <w:rPr>
                <w:rFonts w:hint="eastAsia" w:ascii="微软雅黑" w:hAnsi="微软雅黑" w:eastAsia="微软雅黑" w:cs="微软雅黑"/>
                <w:b w:val="0"/>
                <w:bCs/>
                <w:color w:val="000000"/>
                <w:kern w:val="0"/>
                <w:sz w:val="18"/>
                <w:szCs w:val="18"/>
                <w:highlight w:val="none"/>
                <w:shd w:val="clear" w:color="auto" w:fill="auto"/>
                <w:lang w:eastAsia="zh-CN"/>
              </w:rPr>
              <w:t>；黏贴后可整张撕取</w:t>
            </w:r>
            <w:r>
              <w:rPr>
                <w:rFonts w:hint="eastAsia" w:ascii="微软雅黑" w:hAnsi="微软雅黑" w:eastAsia="微软雅黑" w:cs="微软雅黑"/>
                <w:b w:val="0"/>
                <w:bCs/>
                <w:color w:val="000000"/>
                <w:kern w:val="0"/>
                <w:sz w:val="18"/>
                <w:szCs w:val="18"/>
                <w:highlight w:val="none"/>
                <w:lang w:eastAsia="zh-CN"/>
              </w:rPr>
              <w:t>下来。</w:t>
            </w:r>
          </w:p>
          <w:p w14:paraId="4E2E6FA2">
            <w:pPr>
              <w:spacing w:line="360" w:lineRule="auto"/>
              <w:jc w:val="both"/>
              <w:textAlignment w:val="center"/>
              <w:rPr>
                <w:rFonts w:hint="eastAsia" w:ascii="微软雅黑" w:hAnsi="微软雅黑" w:eastAsia="微软雅黑" w:cs="微软雅黑"/>
                <w:color w:val="000000"/>
                <w:sz w:val="18"/>
                <w:szCs w:val="18"/>
              </w:rPr>
            </w:pPr>
            <w:r>
              <w:rPr>
                <w:rFonts w:hint="eastAsia" w:ascii="微软雅黑" w:hAnsi="微软雅黑" w:cs="微软雅黑"/>
                <w:b w:val="0"/>
                <w:bCs/>
                <w:color w:val="000000"/>
                <w:kern w:val="0"/>
                <w:sz w:val="18"/>
                <w:szCs w:val="18"/>
                <w:highlight w:val="none"/>
                <w:lang w:val="en-US" w:eastAsia="zh-CN"/>
              </w:rPr>
              <w:t>7</w:t>
            </w:r>
            <w:r>
              <w:rPr>
                <w:rFonts w:hint="eastAsia" w:ascii="微软雅黑" w:hAnsi="微软雅黑" w:eastAsia="微软雅黑" w:cs="微软雅黑"/>
                <w:b w:val="0"/>
                <w:bCs/>
                <w:color w:val="000000"/>
                <w:kern w:val="0"/>
                <w:sz w:val="18"/>
                <w:szCs w:val="18"/>
                <w:highlight w:val="none"/>
                <w:lang w:eastAsia="zh-CN"/>
              </w:rPr>
              <w:t>、三联标签必须显示二维码</w:t>
            </w:r>
            <w:r>
              <w:rPr>
                <w:rFonts w:hint="eastAsia" w:ascii="微软雅黑" w:hAnsi="微软雅黑" w:eastAsia="微软雅黑" w:cs="微软雅黑"/>
                <w:b w:val="0"/>
                <w:bCs/>
                <w:color w:val="000000"/>
                <w:kern w:val="0"/>
                <w:sz w:val="18"/>
                <w:szCs w:val="18"/>
                <w:highlight w:val="none"/>
                <w:lang w:val="en-US" w:eastAsia="zh-CN"/>
              </w:rPr>
              <w:t>或条形码</w:t>
            </w:r>
            <w:r>
              <w:rPr>
                <w:rFonts w:hint="eastAsia" w:ascii="微软雅黑" w:hAnsi="微软雅黑" w:eastAsia="微软雅黑" w:cs="微软雅黑"/>
                <w:b w:val="0"/>
                <w:bCs/>
                <w:color w:val="000000"/>
                <w:kern w:val="0"/>
                <w:sz w:val="18"/>
                <w:szCs w:val="18"/>
                <w:highlight w:val="none"/>
                <w:lang w:eastAsia="zh-CN"/>
              </w:rPr>
              <w:t>，现有的追溯系统。</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A35194E">
            <w:pPr>
              <w:jc w:val="center"/>
              <w:rPr>
                <w:rFonts w:hint="default" w:ascii="微软雅黑" w:hAnsi="微软雅黑" w:cs="微软雅黑"/>
                <w:b w:val="0"/>
                <w:bCs/>
                <w:color w:val="000000"/>
                <w:kern w:val="0"/>
                <w:sz w:val="18"/>
                <w:szCs w:val="18"/>
                <w:highlight w:val="none"/>
                <w:lang w:val="en-US" w:eastAsia="zh-CN"/>
              </w:rPr>
            </w:pPr>
            <w:r>
              <w:rPr>
                <w:rFonts w:hint="eastAsia" w:ascii="微软雅黑" w:hAnsi="微软雅黑" w:cs="微软雅黑"/>
                <w:b w:val="0"/>
                <w:bCs/>
                <w:color w:val="000000"/>
                <w:kern w:val="0"/>
                <w:sz w:val="18"/>
                <w:szCs w:val="18"/>
                <w:highlight w:val="none"/>
                <w:lang w:val="en-US" w:eastAsia="zh-CN"/>
              </w:rPr>
              <w:t>195元/卷</w:t>
            </w:r>
          </w:p>
        </w:tc>
      </w:tr>
      <w:tr w14:paraId="34ECA192">
        <w:tblPrEx>
          <w:tblCellMar>
            <w:top w:w="15" w:type="dxa"/>
            <w:left w:w="15" w:type="dxa"/>
            <w:bottom w:w="15" w:type="dxa"/>
            <w:right w:w="15" w:type="dxa"/>
          </w:tblCellMar>
        </w:tblPrEx>
        <w:trPr>
          <w:trHeight w:val="2771"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796F71E7">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3</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0CA1049">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压力蒸汽灭菌化学指示标签</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1E9355EC">
            <w:pPr>
              <w:spacing w:line="360" w:lineRule="auto"/>
              <w:jc w:val="center"/>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E4AE19">
            <w:pPr>
              <w:spacing w:line="360" w:lineRule="auto"/>
              <w:jc w:val="center"/>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80mm*60mm*不</w:t>
            </w:r>
            <w:r>
              <w:rPr>
                <w:rFonts w:hint="eastAsia" w:ascii="微软雅黑" w:hAnsi="微软雅黑" w:eastAsia="微软雅黑" w:cs="微软雅黑"/>
                <w:b w:val="0"/>
                <w:bCs/>
                <w:color w:val="000000" w:themeColor="text1"/>
                <w:kern w:val="0"/>
                <w:sz w:val="18"/>
                <w:szCs w:val="18"/>
                <w:highlight w:val="none"/>
                <w:lang w:val="en-US" w:eastAsia="zh-CN"/>
                <w14:textFill>
                  <w14:solidFill>
                    <w14:schemeClr w14:val="tx1"/>
                  </w14:solidFill>
                </w14:textFill>
              </w:rPr>
              <w:t>少于500片/</w:t>
            </w:r>
            <w:r>
              <w:rPr>
                <w:rFonts w:hint="eastAsia" w:ascii="微软雅黑" w:hAnsi="微软雅黑" w:eastAsia="微软雅黑" w:cs="微软雅黑"/>
                <w:color w:val="000000" w:themeColor="text1"/>
                <w:sz w:val="18"/>
                <w:szCs w:val="18"/>
                <w14:textFill>
                  <w14:solidFill>
                    <w14:schemeClr w14:val="tx1"/>
                  </w14:solidFill>
                </w14:textFill>
              </w:rPr>
              <w:t>卷”</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4B986BCC">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1、规格：</w:t>
            </w:r>
            <w:r>
              <w:rPr>
                <w:rFonts w:hint="eastAsia" w:ascii="微软雅黑" w:hAnsi="微软雅黑" w:eastAsia="微软雅黑" w:cs="微软雅黑"/>
                <w:b w:val="0"/>
                <w:bCs/>
                <w:color w:val="000000"/>
                <w:kern w:val="0"/>
                <w:sz w:val="18"/>
                <w:szCs w:val="18"/>
                <w:highlight w:val="none"/>
                <w:lang w:val="en-US" w:eastAsia="zh-CN"/>
              </w:rPr>
              <w:t>5</w:t>
            </w:r>
            <w:r>
              <w:rPr>
                <w:rFonts w:hint="eastAsia" w:ascii="微软雅黑" w:hAnsi="微软雅黑" w:eastAsia="微软雅黑" w:cs="微软雅黑"/>
                <w:b w:val="0"/>
                <w:bCs/>
                <w:color w:val="000000"/>
                <w:kern w:val="0"/>
                <w:sz w:val="18"/>
                <w:szCs w:val="18"/>
                <w:highlight w:val="none"/>
                <w:lang w:eastAsia="zh-CN"/>
              </w:rPr>
              <w:t>00</w:t>
            </w:r>
            <w:r>
              <w:rPr>
                <w:rFonts w:hint="eastAsia" w:ascii="微软雅黑" w:hAnsi="微软雅黑" w:eastAsia="微软雅黑" w:cs="微软雅黑"/>
                <w:b w:val="0"/>
                <w:bCs/>
                <w:color w:val="000000"/>
                <w:kern w:val="0"/>
                <w:sz w:val="18"/>
                <w:szCs w:val="18"/>
                <w:highlight w:val="none"/>
                <w:lang w:val="en-US" w:eastAsia="zh-CN"/>
              </w:rPr>
              <w:t>片</w:t>
            </w:r>
            <w:r>
              <w:rPr>
                <w:rFonts w:hint="eastAsia" w:ascii="微软雅黑" w:hAnsi="微软雅黑" w:eastAsia="微软雅黑" w:cs="微软雅黑"/>
                <w:b w:val="0"/>
                <w:bCs/>
                <w:color w:val="000000"/>
                <w:kern w:val="0"/>
                <w:sz w:val="18"/>
                <w:szCs w:val="18"/>
                <w:highlight w:val="none"/>
                <w:lang w:eastAsia="zh-CN"/>
              </w:rPr>
              <w:t>/卷、</w:t>
            </w:r>
            <w:r>
              <w:rPr>
                <w:rFonts w:hint="eastAsia" w:ascii="微软雅黑" w:hAnsi="微软雅黑" w:eastAsia="微软雅黑" w:cs="微软雅黑"/>
                <w:b w:val="0"/>
                <w:bCs/>
                <w:color w:val="000000"/>
                <w:kern w:val="0"/>
                <w:sz w:val="18"/>
                <w:szCs w:val="18"/>
                <w:highlight w:val="none"/>
                <w:lang w:val="en-US" w:eastAsia="zh-CN"/>
              </w:rPr>
              <w:t>80</w:t>
            </w:r>
            <w:r>
              <w:rPr>
                <w:rFonts w:hint="eastAsia" w:ascii="微软雅黑" w:hAnsi="微软雅黑" w:eastAsia="微软雅黑" w:cs="微软雅黑"/>
                <w:b w:val="0"/>
                <w:bCs/>
                <w:color w:val="000000"/>
                <w:kern w:val="0"/>
                <w:sz w:val="18"/>
                <w:szCs w:val="18"/>
                <w:highlight w:val="none"/>
                <w:lang w:eastAsia="zh-CN"/>
              </w:rPr>
              <w:t>mm×</w:t>
            </w:r>
            <w:r>
              <w:rPr>
                <w:rFonts w:hint="eastAsia" w:ascii="微软雅黑" w:hAnsi="微软雅黑" w:eastAsia="微软雅黑" w:cs="微软雅黑"/>
                <w:b w:val="0"/>
                <w:bCs/>
                <w:color w:val="000000"/>
                <w:kern w:val="0"/>
                <w:sz w:val="18"/>
                <w:szCs w:val="18"/>
                <w:highlight w:val="none"/>
                <w:lang w:val="en-US" w:eastAsia="zh-CN"/>
              </w:rPr>
              <w:t>6</w:t>
            </w:r>
            <w:r>
              <w:rPr>
                <w:rFonts w:hint="eastAsia" w:ascii="微软雅黑" w:hAnsi="微软雅黑" w:eastAsia="微软雅黑" w:cs="微软雅黑"/>
                <w:b w:val="0"/>
                <w:bCs/>
                <w:color w:val="000000"/>
                <w:kern w:val="0"/>
                <w:sz w:val="18"/>
                <w:szCs w:val="18"/>
                <w:highlight w:val="none"/>
                <w:lang w:eastAsia="zh-CN"/>
              </w:rPr>
              <w:t>0mm一式三联（规格支持定制）。</w:t>
            </w:r>
          </w:p>
          <w:p w14:paraId="55802171">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2、适用范围：适用于消毒供应中心或者手术室敷料包、包布或者其他物品包裹表面标签粘贴，可书写文字或通过标签打印机打印文字及二维码用于分类管理或信息追溯。带有蒸汽灭菌指示物，可对包裹是否经历压力蒸汽灭菌指示过程进行监测。</w:t>
            </w:r>
          </w:p>
          <w:p w14:paraId="77F3A0FD">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3、性能特点：压力蒸汽灭菌化学指示</w:t>
            </w:r>
            <w:r>
              <w:rPr>
                <w:rFonts w:hint="eastAsia" w:ascii="微软雅黑" w:hAnsi="微软雅黑" w:eastAsia="微软雅黑" w:cs="微软雅黑"/>
                <w:b w:val="0"/>
                <w:bCs/>
                <w:color w:val="000000"/>
                <w:kern w:val="0"/>
                <w:sz w:val="18"/>
                <w:szCs w:val="18"/>
                <w:highlight w:val="none"/>
                <w:lang w:eastAsia="zh-CN"/>
              </w:rPr>
              <w:t>标签与指示变色条一体式设计，无需额外使用指示卡。在压力蒸汽灭菌处理温度、温度持续时间和蒸汽的饱和度均达到要求的标准条件下，作用121℃(灭菌时间20min)或132℃(灭菌时间3min)，指示色块由淡黄色变为灰黑色或黑色。标签材质防水，粘适度，适用于各种材质消毒包。可打印一维码、二维码追溯查询。</w:t>
            </w:r>
          </w:p>
          <w:p w14:paraId="6C03BB9F">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4</w:t>
            </w:r>
            <w:r>
              <w:rPr>
                <w:rFonts w:hint="eastAsia" w:ascii="微软雅黑" w:hAnsi="微软雅黑" w:eastAsia="微软雅黑" w:cs="微软雅黑"/>
                <w:b w:val="0"/>
                <w:bCs/>
                <w:color w:val="000000"/>
                <w:kern w:val="0"/>
                <w:sz w:val="18"/>
                <w:szCs w:val="18"/>
                <w:highlight w:val="none"/>
                <w:lang w:eastAsia="zh-CN"/>
              </w:rPr>
              <w:t>、产品要求：</w:t>
            </w:r>
            <w:r>
              <w:rPr>
                <w:rFonts w:hint="eastAsia" w:ascii="微软雅黑" w:hAnsi="微软雅黑" w:eastAsia="微软雅黑" w:cs="微软雅黑"/>
                <w:b w:val="0"/>
                <w:bCs/>
                <w:color w:val="000000"/>
                <w:kern w:val="0"/>
                <w:sz w:val="18"/>
                <w:szCs w:val="18"/>
                <w:highlight w:val="none"/>
                <w:lang w:val="en-US" w:eastAsia="zh-CN"/>
              </w:rPr>
              <w:t>双层</w:t>
            </w:r>
            <w:r>
              <w:rPr>
                <w:rFonts w:hint="eastAsia" w:ascii="微软雅黑" w:hAnsi="微软雅黑" w:eastAsia="微软雅黑" w:cs="微软雅黑"/>
                <w:b w:val="0"/>
                <w:bCs/>
                <w:color w:val="000000"/>
                <w:kern w:val="0"/>
                <w:sz w:val="18"/>
                <w:szCs w:val="18"/>
                <w:highlight w:val="none"/>
                <w:lang w:eastAsia="zh-CN"/>
              </w:rPr>
              <w:t>自粘，易于使用；材质防水，适合长期保存。</w:t>
            </w:r>
          </w:p>
          <w:p w14:paraId="36202444">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5</w:t>
            </w:r>
            <w:r>
              <w:rPr>
                <w:rFonts w:hint="eastAsia" w:ascii="微软雅黑" w:hAnsi="微软雅黑" w:eastAsia="微软雅黑" w:cs="微软雅黑"/>
                <w:b w:val="0"/>
                <w:bCs/>
                <w:color w:val="000000"/>
                <w:kern w:val="0"/>
                <w:sz w:val="18"/>
                <w:szCs w:val="18"/>
                <w:highlight w:val="none"/>
                <w:lang w:eastAsia="zh-CN"/>
              </w:rPr>
              <w:t>、在灭菌处理温度持续时间的饱和度均达到要求的标准灭菌条件下，标签纸无翘边、飞标、水印、褶皱、褪色、丢失等情况。</w:t>
            </w:r>
          </w:p>
          <w:p w14:paraId="0294D675">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6</w:t>
            </w:r>
            <w:r>
              <w:rPr>
                <w:rFonts w:hint="eastAsia" w:ascii="微软雅黑" w:hAnsi="微软雅黑" w:eastAsia="微软雅黑" w:cs="微软雅黑"/>
                <w:b w:val="0"/>
                <w:bCs/>
                <w:color w:val="000000"/>
                <w:kern w:val="0"/>
                <w:sz w:val="18"/>
                <w:szCs w:val="18"/>
                <w:highlight w:val="none"/>
                <w:lang w:eastAsia="zh-CN"/>
              </w:rPr>
              <w:t>、材质为合成纸</w:t>
            </w:r>
            <w:r>
              <w:rPr>
                <w:rFonts w:hint="eastAsia" w:ascii="微软雅黑" w:hAnsi="微软雅黑" w:eastAsia="微软雅黑" w:cs="微软雅黑"/>
                <w:b w:val="0"/>
                <w:bCs/>
                <w:color w:val="000000"/>
                <w:kern w:val="0"/>
                <w:sz w:val="18"/>
                <w:szCs w:val="18"/>
                <w:highlight w:val="none"/>
                <w:lang w:val="en-US" w:eastAsia="zh-CN"/>
              </w:rPr>
              <w:t>+PET</w:t>
            </w:r>
            <w:r>
              <w:rPr>
                <w:rFonts w:hint="eastAsia" w:ascii="微软雅黑" w:hAnsi="微软雅黑" w:eastAsia="微软雅黑" w:cs="微软雅黑"/>
                <w:b w:val="0"/>
                <w:bCs/>
                <w:color w:val="000000"/>
                <w:kern w:val="0"/>
                <w:sz w:val="18"/>
                <w:szCs w:val="18"/>
                <w:highlight w:val="none"/>
                <w:lang w:eastAsia="zh-CN"/>
              </w:rPr>
              <w:t>，不易撕破，</w:t>
            </w:r>
            <w:r>
              <w:rPr>
                <w:rFonts w:hint="eastAsia" w:ascii="微软雅黑" w:hAnsi="微软雅黑" w:eastAsia="微软雅黑" w:cs="微软雅黑"/>
                <w:b w:val="0"/>
                <w:bCs/>
                <w:color w:val="000000"/>
                <w:kern w:val="0"/>
                <w:sz w:val="18"/>
                <w:szCs w:val="18"/>
                <w:highlight w:val="none"/>
                <w:lang w:val="en-US" w:eastAsia="zh-CN"/>
              </w:rPr>
              <w:t>耐磨，耐潮湿</w:t>
            </w:r>
            <w:r>
              <w:rPr>
                <w:rFonts w:hint="eastAsia" w:ascii="微软雅黑" w:hAnsi="微软雅黑" w:eastAsia="微软雅黑" w:cs="微软雅黑"/>
                <w:b w:val="0"/>
                <w:bCs/>
                <w:color w:val="000000"/>
                <w:kern w:val="0"/>
                <w:sz w:val="18"/>
                <w:szCs w:val="18"/>
                <w:highlight w:val="none"/>
                <w:lang w:eastAsia="zh-CN"/>
              </w:rPr>
              <w:t>；黏贴后可整张撕取下来。</w:t>
            </w:r>
          </w:p>
          <w:p w14:paraId="0761C31E">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7</w:t>
            </w:r>
            <w:r>
              <w:rPr>
                <w:rFonts w:hint="eastAsia" w:ascii="微软雅黑" w:hAnsi="微软雅黑" w:eastAsia="微软雅黑" w:cs="微软雅黑"/>
                <w:b w:val="0"/>
                <w:bCs/>
                <w:color w:val="000000"/>
                <w:kern w:val="0"/>
                <w:sz w:val="18"/>
                <w:szCs w:val="18"/>
                <w:highlight w:val="none"/>
                <w:lang w:eastAsia="zh-CN"/>
              </w:rPr>
              <w:t xml:space="preserve">、三联标签必须显示二维码或条形码，现有的追溯系统。                            </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369713C">
            <w:pPr>
              <w:jc w:val="both"/>
              <w:rPr>
                <w:rFonts w:hint="default" w:ascii="微软雅黑" w:hAnsi="微软雅黑" w:eastAsia="微软雅黑" w:cs="微软雅黑"/>
                <w:b w:val="0"/>
                <w:bCs/>
                <w:color w:val="000000"/>
                <w:kern w:val="0"/>
                <w:sz w:val="18"/>
                <w:szCs w:val="18"/>
                <w:highlight w:val="none"/>
                <w:lang w:val="en-US" w:eastAsia="zh-CN"/>
              </w:rPr>
            </w:pPr>
            <w:r>
              <w:rPr>
                <w:rFonts w:hint="eastAsia" w:ascii="微软雅黑" w:hAnsi="微软雅黑" w:eastAsia="微软雅黑" w:cs="微软雅黑"/>
                <w:b w:val="0"/>
                <w:bCs/>
                <w:color w:val="000000"/>
                <w:kern w:val="0"/>
                <w:sz w:val="18"/>
                <w:szCs w:val="18"/>
                <w:highlight w:val="none"/>
                <w:lang w:val="en-US" w:eastAsia="zh-CN"/>
              </w:rPr>
              <w:t>195元/卷</w:t>
            </w:r>
          </w:p>
        </w:tc>
      </w:tr>
      <w:tr w14:paraId="6185F3BF">
        <w:tblPrEx>
          <w:tblCellMar>
            <w:top w:w="15" w:type="dxa"/>
            <w:left w:w="15" w:type="dxa"/>
            <w:bottom w:w="15" w:type="dxa"/>
            <w:right w:w="15" w:type="dxa"/>
          </w:tblCellMar>
        </w:tblPrEx>
        <w:trPr>
          <w:trHeight w:val="4004"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5E1E3F">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46AC25A">
            <w:pPr>
              <w:spacing w:line="360" w:lineRule="auto"/>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压力蒸汽标签</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1F389838">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DF9B22">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60mm*50mm*不少于600片/卷</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6DF84387">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1、</w:t>
            </w:r>
            <w:r>
              <w:rPr>
                <w:rFonts w:hint="eastAsia" w:ascii="微软雅黑" w:hAnsi="微软雅黑" w:eastAsia="微软雅黑" w:cs="微软雅黑"/>
                <w:b w:val="0"/>
                <w:bCs/>
                <w:color w:val="000000"/>
                <w:kern w:val="0"/>
                <w:sz w:val="18"/>
                <w:szCs w:val="18"/>
                <w:highlight w:val="none"/>
                <w:lang w:eastAsia="zh-CN"/>
              </w:rPr>
              <w:t>规格：</w:t>
            </w:r>
            <w:r>
              <w:rPr>
                <w:rFonts w:hint="eastAsia" w:ascii="微软雅黑" w:hAnsi="微软雅黑" w:eastAsia="微软雅黑" w:cs="微软雅黑"/>
                <w:b w:val="0"/>
                <w:bCs/>
                <w:color w:val="000000"/>
                <w:kern w:val="0"/>
                <w:sz w:val="18"/>
                <w:szCs w:val="18"/>
                <w:highlight w:val="none"/>
                <w:lang w:val="en-US" w:eastAsia="zh-CN"/>
              </w:rPr>
              <w:t>6</w:t>
            </w:r>
            <w:r>
              <w:rPr>
                <w:rFonts w:hint="eastAsia" w:ascii="微软雅黑" w:hAnsi="微软雅黑" w:eastAsia="微软雅黑" w:cs="微软雅黑"/>
                <w:b w:val="0"/>
                <w:bCs/>
                <w:color w:val="000000"/>
                <w:kern w:val="0"/>
                <w:sz w:val="18"/>
                <w:szCs w:val="18"/>
                <w:highlight w:val="none"/>
                <w:lang w:eastAsia="zh-CN"/>
              </w:rPr>
              <w:t>00</w:t>
            </w:r>
            <w:r>
              <w:rPr>
                <w:rFonts w:hint="eastAsia" w:ascii="微软雅黑" w:hAnsi="微软雅黑" w:eastAsia="微软雅黑" w:cs="微软雅黑"/>
                <w:b w:val="0"/>
                <w:bCs/>
                <w:color w:val="000000"/>
                <w:kern w:val="0"/>
                <w:sz w:val="18"/>
                <w:szCs w:val="18"/>
                <w:highlight w:val="none"/>
                <w:lang w:val="en-US" w:eastAsia="zh-CN"/>
              </w:rPr>
              <w:t>片</w:t>
            </w:r>
            <w:r>
              <w:rPr>
                <w:rFonts w:hint="eastAsia" w:ascii="微软雅黑" w:hAnsi="微软雅黑" w:eastAsia="微软雅黑" w:cs="微软雅黑"/>
                <w:b w:val="0"/>
                <w:bCs/>
                <w:color w:val="000000"/>
                <w:kern w:val="0"/>
                <w:sz w:val="18"/>
                <w:szCs w:val="18"/>
                <w:highlight w:val="none"/>
                <w:lang w:eastAsia="zh-CN"/>
              </w:rPr>
              <w:t>/卷、</w:t>
            </w:r>
            <w:r>
              <w:rPr>
                <w:rFonts w:hint="eastAsia" w:ascii="微软雅黑" w:hAnsi="微软雅黑" w:eastAsia="微软雅黑" w:cs="微软雅黑"/>
                <w:b w:val="0"/>
                <w:bCs/>
                <w:color w:val="000000"/>
                <w:kern w:val="0"/>
                <w:sz w:val="18"/>
                <w:szCs w:val="18"/>
                <w:highlight w:val="none"/>
                <w:lang w:val="en-US" w:eastAsia="zh-CN"/>
              </w:rPr>
              <w:t>60</w:t>
            </w:r>
            <w:r>
              <w:rPr>
                <w:rFonts w:hint="eastAsia" w:ascii="微软雅黑" w:hAnsi="微软雅黑" w:eastAsia="微软雅黑" w:cs="微软雅黑"/>
                <w:b w:val="0"/>
                <w:bCs/>
                <w:color w:val="000000"/>
                <w:kern w:val="0"/>
                <w:sz w:val="18"/>
                <w:szCs w:val="18"/>
                <w:highlight w:val="none"/>
                <w:lang w:eastAsia="zh-CN"/>
              </w:rPr>
              <w:t>mm×</w:t>
            </w:r>
            <w:r>
              <w:rPr>
                <w:rFonts w:hint="eastAsia" w:ascii="微软雅黑" w:hAnsi="微软雅黑" w:eastAsia="微软雅黑" w:cs="微软雅黑"/>
                <w:b w:val="0"/>
                <w:bCs/>
                <w:color w:val="000000"/>
                <w:kern w:val="0"/>
                <w:sz w:val="18"/>
                <w:szCs w:val="18"/>
                <w:highlight w:val="none"/>
                <w:lang w:val="en-US" w:eastAsia="zh-CN"/>
              </w:rPr>
              <w:t>5</w:t>
            </w:r>
            <w:r>
              <w:rPr>
                <w:rFonts w:hint="eastAsia" w:ascii="微软雅黑" w:hAnsi="微软雅黑" w:eastAsia="微软雅黑" w:cs="微软雅黑"/>
                <w:b w:val="0"/>
                <w:bCs/>
                <w:color w:val="000000"/>
                <w:kern w:val="0"/>
                <w:sz w:val="18"/>
                <w:szCs w:val="18"/>
                <w:highlight w:val="none"/>
                <w:lang w:eastAsia="zh-CN"/>
              </w:rPr>
              <w:t>0mm（规格支持定制）。</w:t>
            </w:r>
          </w:p>
          <w:p w14:paraId="42F7E1A9">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2、</w:t>
            </w:r>
            <w:r>
              <w:rPr>
                <w:rFonts w:hint="eastAsia" w:ascii="微软雅黑" w:hAnsi="微软雅黑" w:eastAsia="微软雅黑" w:cs="微软雅黑"/>
                <w:b w:val="0"/>
                <w:bCs/>
                <w:color w:val="000000"/>
                <w:kern w:val="0"/>
                <w:sz w:val="18"/>
                <w:szCs w:val="18"/>
                <w:highlight w:val="none"/>
                <w:lang w:eastAsia="zh-CN"/>
              </w:rPr>
              <w:t>适用范围：适用于消毒供应中心或者手术室敷料包、包布或者其他物品包裹表面标签粘贴，可书写文字或通过标签打印机打印文字及二维码用于分类管理或信息追溯。</w:t>
            </w:r>
          </w:p>
          <w:p w14:paraId="539CDC07">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3、</w:t>
            </w:r>
            <w:r>
              <w:rPr>
                <w:rFonts w:hint="eastAsia" w:ascii="微软雅黑" w:hAnsi="微软雅黑" w:eastAsia="微软雅黑" w:cs="微软雅黑"/>
                <w:b w:val="0"/>
                <w:bCs/>
                <w:color w:val="000000"/>
                <w:kern w:val="0"/>
                <w:sz w:val="18"/>
                <w:szCs w:val="18"/>
                <w:highlight w:val="none"/>
                <w:lang w:eastAsia="zh-CN"/>
              </w:rPr>
              <w:t>产品要求：</w:t>
            </w:r>
            <w:r>
              <w:rPr>
                <w:rFonts w:hint="eastAsia" w:ascii="微软雅黑" w:hAnsi="微软雅黑" w:eastAsia="微软雅黑" w:cs="微软雅黑"/>
                <w:b w:val="0"/>
                <w:bCs/>
                <w:color w:val="000000"/>
                <w:kern w:val="0"/>
                <w:sz w:val="18"/>
                <w:szCs w:val="18"/>
                <w:highlight w:val="none"/>
                <w:lang w:val="en-US" w:eastAsia="zh-CN"/>
              </w:rPr>
              <w:t>适用于压力蒸汽\过氧化氢\环氧乙烷灭菌器。单层</w:t>
            </w:r>
            <w:r>
              <w:rPr>
                <w:rFonts w:hint="eastAsia" w:ascii="微软雅黑" w:hAnsi="微软雅黑" w:eastAsia="微软雅黑" w:cs="微软雅黑"/>
                <w:b w:val="0"/>
                <w:bCs/>
                <w:color w:val="000000"/>
                <w:kern w:val="0"/>
                <w:sz w:val="18"/>
                <w:szCs w:val="18"/>
                <w:highlight w:val="none"/>
                <w:lang w:eastAsia="zh-CN"/>
              </w:rPr>
              <w:t>自粘，易于使用；材质防水，适合长期保存。</w:t>
            </w:r>
          </w:p>
          <w:p w14:paraId="04AFD2C8">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4、在灭菌处理温度持续时间的饱和度均达到要求的标准灭菌条件下，标签纸无翘边、飞标、水印、褶皱、褪色、丢失等情况。</w:t>
            </w:r>
          </w:p>
          <w:p w14:paraId="5918E0CC">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5、材质为合成纸</w:t>
            </w:r>
            <w:r>
              <w:rPr>
                <w:rFonts w:hint="eastAsia" w:ascii="微软雅黑" w:hAnsi="微软雅黑" w:eastAsia="微软雅黑" w:cs="微软雅黑"/>
                <w:b w:val="0"/>
                <w:bCs/>
                <w:color w:val="000000"/>
                <w:kern w:val="0"/>
                <w:sz w:val="18"/>
                <w:szCs w:val="18"/>
                <w:highlight w:val="none"/>
                <w:lang w:val="en-US" w:eastAsia="zh-CN"/>
              </w:rPr>
              <w:t>+PET</w:t>
            </w:r>
            <w:r>
              <w:rPr>
                <w:rFonts w:hint="eastAsia" w:ascii="微软雅黑" w:hAnsi="微软雅黑" w:eastAsia="微软雅黑" w:cs="微软雅黑"/>
                <w:b w:val="0"/>
                <w:bCs/>
                <w:color w:val="000000"/>
                <w:kern w:val="0"/>
                <w:sz w:val="18"/>
                <w:szCs w:val="18"/>
                <w:highlight w:val="none"/>
                <w:lang w:eastAsia="zh-CN"/>
              </w:rPr>
              <w:t>，不易撕破，</w:t>
            </w:r>
            <w:r>
              <w:rPr>
                <w:rFonts w:hint="eastAsia" w:ascii="微软雅黑" w:hAnsi="微软雅黑" w:eastAsia="微软雅黑" w:cs="微软雅黑"/>
                <w:b w:val="0"/>
                <w:bCs/>
                <w:color w:val="000000"/>
                <w:kern w:val="0"/>
                <w:sz w:val="18"/>
                <w:szCs w:val="18"/>
                <w:highlight w:val="none"/>
                <w:lang w:val="en-US" w:eastAsia="zh-CN"/>
              </w:rPr>
              <w:t>耐磨，耐潮湿</w:t>
            </w:r>
            <w:r>
              <w:rPr>
                <w:rFonts w:hint="eastAsia" w:ascii="微软雅黑" w:hAnsi="微软雅黑" w:eastAsia="微软雅黑" w:cs="微软雅黑"/>
                <w:b w:val="0"/>
                <w:bCs/>
                <w:color w:val="000000"/>
                <w:kern w:val="0"/>
                <w:sz w:val="18"/>
                <w:szCs w:val="18"/>
                <w:highlight w:val="none"/>
                <w:lang w:eastAsia="zh-CN"/>
              </w:rPr>
              <w:t xml:space="preserve">；黏贴后可整张撕取下来。现有的追溯系统。    </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A683AB4">
            <w:pPr>
              <w:jc w:val="center"/>
              <w:rPr>
                <w:rFonts w:hint="default" w:ascii="微软雅黑" w:hAnsi="微软雅黑" w:cs="微软雅黑"/>
                <w:b w:val="0"/>
                <w:bCs/>
                <w:color w:val="000000"/>
                <w:kern w:val="0"/>
                <w:sz w:val="18"/>
                <w:szCs w:val="18"/>
                <w:highlight w:val="none"/>
                <w:lang w:val="en-US" w:eastAsia="zh-CN"/>
              </w:rPr>
            </w:pPr>
            <w:r>
              <w:rPr>
                <w:rFonts w:hint="eastAsia" w:ascii="微软雅黑" w:hAnsi="微软雅黑" w:cs="微软雅黑"/>
                <w:b w:val="0"/>
                <w:bCs/>
                <w:color w:val="000000"/>
                <w:kern w:val="0"/>
                <w:sz w:val="18"/>
                <w:szCs w:val="18"/>
                <w:highlight w:val="none"/>
                <w:lang w:val="en-US" w:eastAsia="zh-CN"/>
              </w:rPr>
              <w:t>70元/卷</w:t>
            </w:r>
          </w:p>
        </w:tc>
      </w:tr>
      <w:tr w14:paraId="23980202">
        <w:tblPrEx>
          <w:tblCellMar>
            <w:top w:w="15" w:type="dxa"/>
            <w:left w:w="15" w:type="dxa"/>
            <w:bottom w:w="15" w:type="dxa"/>
            <w:right w:w="15" w:type="dxa"/>
          </w:tblCellMar>
        </w:tblPrEx>
        <w:trPr>
          <w:trHeight w:val="3837"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161CBB5E">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3B403E9">
            <w:pPr>
              <w:spacing w:line="360" w:lineRule="auto"/>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消毒标签</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4CF3F650">
            <w:pPr>
              <w:spacing w:line="360" w:lineRule="auto"/>
              <w:jc w:val="center"/>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15C73B">
            <w:pPr>
              <w:spacing w:line="360" w:lineRule="auto"/>
              <w:jc w:val="center"/>
              <w:textAlignment w:val="cente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14:textFill>
                  <w14:solidFill>
                    <w14:schemeClr w14:val="tx1"/>
                  </w14:solidFill>
                </w14:textFill>
              </w:rPr>
              <w:t>60mm*35mm*不少于600片/卷</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0F6C0F60">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1、</w:t>
            </w:r>
            <w:r>
              <w:rPr>
                <w:rFonts w:hint="eastAsia" w:ascii="微软雅黑" w:hAnsi="微软雅黑" w:eastAsia="微软雅黑" w:cs="微软雅黑"/>
                <w:b w:val="0"/>
                <w:bCs/>
                <w:color w:val="000000"/>
                <w:kern w:val="0"/>
                <w:sz w:val="18"/>
                <w:szCs w:val="18"/>
                <w:highlight w:val="none"/>
                <w:lang w:eastAsia="zh-CN"/>
              </w:rPr>
              <w:t>规格：</w:t>
            </w:r>
            <w:r>
              <w:rPr>
                <w:rFonts w:hint="eastAsia" w:ascii="微软雅黑" w:hAnsi="微软雅黑" w:eastAsia="微软雅黑" w:cs="微软雅黑"/>
                <w:b w:val="0"/>
                <w:bCs/>
                <w:color w:val="000000"/>
                <w:kern w:val="0"/>
                <w:sz w:val="18"/>
                <w:szCs w:val="18"/>
                <w:highlight w:val="none"/>
                <w:lang w:val="en-US" w:eastAsia="zh-CN"/>
              </w:rPr>
              <w:t>6</w:t>
            </w:r>
            <w:r>
              <w:rPr>
                <w:rFonts w:hint="eastAsia" w:ascii="微软雅黑" w:hAnsi="微软雅黑" w:eastAsia="微软雅黑" w:cs="微软雅黑"/>
                <w:b w:val="0"/>
                <w:bCs/>
                <w:color w:val="000000"/>
                <w:kern w:val="0"/>
                <w:sz w:val="18"/>
                <w:szCs w:val="18"/>
                <w:highlight w:val="none"/>
                <w:lang w:eastAsia="zh-CN"/>
              </w:rPr>
              <w:t>00</w:t>
            </w:r>
            <w:r>
              <w:rPr>
                <w:rFonts w:hint="eastAsia" w:ascii="微软雅黑" w:hAnsi="微软雅黑" w:eastAsia="微软雅黑" w:cs="微软雅黑"/>
                <w:b w:val="0"/>
                <w:bCs/>
                <w:color w:val="000000"/>
                <w:kern w:val="0"/>
                <w:sz w:val="18"/>
                <w:szCs w:val="18"/>
                <w:highlight w:val="none"/>
                <w:lang w:val="en-US" w:eastAsia="zh-CN"/>
              </w:rPr>
              <w:t>片</w:t>
            </w:r>
            <w:r>
              <w:rPr>
                <w:rFonts w:hint="eastAsia" w:ascii="微软雅黑" w:hAnsi="微软雅黑" w:eastAsia="微软雅黑" w:cs="微软雅黑"/>
                <w:b w:val="0"/>
                <w:bCs/>
                <w:color w:val="000000"/>
                <w:kern w:val="0"/>
                <w:sz w:val="18"/>
                <w:szCs w:val="18"/>
                <w:highlight w:val="none"/>
                <w:lang w:eastAsia="zh-CN"/>
              </w:rPr>
              <w:t>/卷、</w:t>
            </w:r>
            <w:r>
              <w:rPr>
                <w:rFonts w:hint="eastAsia" w:ascii="微软雅黑" w:hAnsi="微软雅黑" w:eastAsia="微软雅黑" w:cs="微软雅黑"/>
                <w:b w:val="0"/>
                <w:bCs/>
                <w:color w:val="000000"/>
                <w:kern w:val="0"/>
                <w:sz w:val="18"/>
                <w:szCs w:val="18"/>
                <w:highlight w:val="none"/>
                <w:lang w:val="en-US" w:eastAsia="zh-CN"/>
              </w:rPr>
              <w:t>60</w:t>
            </w:r>
            <w:r>
              <w:rPr>
                <w:rFonts w:hint="eastAsia" w:ascii="微软雅黑" w:hAnsi="微软雅黑" w:eastAsia="微软雅黑" w:cs="微软雅黑"/>
                <w:b w:val="0"/>
                <w:bCs/>
                <w:color w:val="000000"/>
                <w:kern w:val="0"/>
                <w:sz w:val="18"/>
                <w:szCs w:val="18"/>
                <w:highlight w:val="none"/>
                <w:lang w:eastAsia="zh-CN"/>
              </w:rPr>
              <w:t>mm×</w:t>
            </w:r>
            <w:r>
              <w:rPr>
                <w:rFonts w:hint="eastAsia" w:ascii="微软雅黑" w:hAnsi="微软雅黑" w:eastAsia="微软雅黑" w:cs="微软雅黑"/>
                <w:b w:val="0"/>
                <w:bCs/>
                <w:color w:val="000000"/>
                <w:kern w:val="0"/>
                <w:sz w:val="18"/>
                <w:szCs w:val="18"/>
                <w:highlight w:val="none"/>
                <w:lang w:val="en-US" w:eastAsia="zh-CN"/>
              </w:rPr>
              <w:t>35</w:t>
            </w:r>
            <w:r>
              <w:rPr>
                <w:rFonts w:hint="eastAsia" w:ascii="微软雅黑" w:hAnsi="微软雅黑" w:eastAsia="微软雅黑" w:cs="微软雅黑"/>
                <w:b w:val="0"/>
                <w:bCs/>
                <w:color w:val="000000"/>
                <w:kern w:val="0"/>
                <w:sz w:val="18"/>
                <w:szCs w:val="18"/>
                <w:highlight w:val="none"/>
                <w:lang w:eastAsia="zh-CN"/>
              </w:rPr>
              <w:t>mm</w:t>
            </w:r>
            <w:r>
              <w:rPr>
                <w:rFonts w:hint="eastAsia" w:ascii="微软雅黑" w:hAnsi="微软雅黑" w:eastAsia="微软雅黑" w:cs="微软雅黑"/>
                <w:b w:val="0"/>
                <w:bCs/>
                <w:color w:val="000000"/>
                <w:kern w:val="0"/>
                <w:sz w:val="18"/>
                <w:szCs w:val="18"/>
                <w:highlight w:val="none"/>
                <w:lang w:val="en-US" w:eastAsia="zh-CN"/>
              </w:rPr>
              <w:t>、</w:t>
            </w:r>
            <w:r>
              <w:rPr>
                <w:rFonts w:hint="eastAsia" w:ascii="微软雅黑" w:hAnsi="微软雅黑" w:eastAsia="微软雅黑" w:cs="微软雅黑"/>
                <w:b w:val="0"/>
                <w:bCs/>
                <w:color w:val="000000"/>
                <w:kern w:val="0"/>
                <w:sz w:val="18"/>
                <w:szCs w:val="18"/>
                <w:highlight w:val="none"/>
                <w:lang w:eastAsia="zh-CN"/>
              </w:rPr>
              <w:t>等同于或优于艾利丹尼森型号材质的同类产品（规格支持定制）。</w:t>
            </w:r>
          </w:p>
          <w:p w14:paraId="58230ADC">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val="en-US" w:eastAsia="zh-CN"/>
              </w:rPr>
              <w:t>2、</w:t>
            </w:r>
            <w:r>
              <w:rPr>
                <w:rFonts w:hint="eastAsia" w:ascii="微软雅黑" w:hAnsi="微软雅黑" w:eastAsia="微软雅黑" w:cs="微软雅黑"/>
                <w:b w:val="0"/>
                <w:bCs/>
                <w:color w:val="000000"/>
                <w:kern w:val="0"/>
                <w:sz w:val="18"/>
                <w:szCs w:val="18"/>
                <w:highlight w:val="none"/>
                <w:lang w:eastAsia="zh-CN"/>
              </w:rPr>
              <w:t>适用范围：适用于消毒供应中心或者手术室敷料包、包布或者其他物品包裹表面标签粘贴，可书写文字或通过标签打印机打印文字及二维码用于分类管理或信息追溯。</w:t>
            </w:r>
          </w:p>
          <w:p w14:paraId="0E8AE9CE">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cs="微软雅黑"/>
                <w:b w:val="0"/>
                <w:bCs/>
                <w:color w:val="000000"/>
                <w:kern w:val="0"/>
                <w:sz w:val="18"/>
                <w:szCs w:val="18"/>
                <w:highlight w:val="none"/>
                <w:lang w:val="en-US" w:eastAsia="zh-CN"/>
              </w:rPr>
              <w:t>3.</w:t>
            </w:r>
            <w:r>
              <w:rPr>
                <w:rFonts w:hint="eastAsia" w:ascii="微软雅黑" w:hAnsi="微软雅黑" w:eastAsia="微软雅黑" w:cs="微软雅黑"/>
                <w:b w:val="0"/>
                <w:bCs/>
                <w:color w:val="000000"/>
                <w:kern w:val="0"/>
                <w:sz w:val="18"/>
                <w:szCs w:val="18"/>
                <w:highlight w:val="none"/>
                <w:lang w:eastAsia="zh-CN"/>
              </w:rPr>
              <w:t>产品要求</w:t>
            </w:r>
            <w:r>
              <w:rPr>
                <w:rFonts w:hint="eastAsia" w:ascii="微软雅黑" w:hAnsi="微软雅黑" w:cs="微软雅黑"/>
                <w:b w:val="0"/>
                <w:bCs/>
                <w:color w:val="000000"/>
                <w:kern w:val="0"/>
                <w:sz w:val="18"/>
                <w:szCs w:val="18"/>
                <w:highlight w:val="none"/>
                <w:lang w:eastAsia="zh-CN"/>
              </w:rPr>
              <w:t>：</w:t>
            </w:r>
            <w:r>
              <w:rPr>
                <w:rFonts w:hint="eastAsia" w:ascii="微软雅黑" w:hAnsi="微软雅黑" w:eastAsia="微软雅黑" w:cs="微软雅黑"/>
                <w:sz w:val="18"/>
                <w:szCs w:val="18"/>
                <w:lang w:val="en-US" w:eastAsia="zh-CN"/>
              </w:rPr>
              <w:t>适用于压力蒸汽\过氧化氢\环氧乙烷灭菌器。</w:t>
            </w:r>
            <w:r>
              <w:rPr>
                <w:rFonts w:hint="eastAsia" w:ascii="微软雅黑" w:hAnsi="微软雅黑" w:eastAsia="微软雅黑" w:cs="微软雅黑"/>
                <w:b w:val="0"/>
                <w:bCs/>
                <w:color w:val="000000"/>
                <w:kern w:val="0"/>
                <w:sz w:val="18"/>
                <w:szCs w:val="18"/>
                <w:highlight w:val="none"/>
                <w:lang w:val="en-US" w:eastAsia="zh-CN"/>
              </w:rPr>
              <w:t>单层</w:t>
            </w:r>
            <w:r>
              <w:rPr>
                <w:rFonts w:hint="eastAsia" w:ascii="微软雅黑" w:hAnsi="微软雅黑" w:eastAsia="微软雅黑" w:cs="微软雅黑"/>
                <w:b w:val="0"/>
                <w:bCs/>
                <w:color w:val="000000"/>
                <w:kern w:val="0"/>
                <w:sz w:val="18"/>
                <w:szCs w:val="18"/>
                <w:highlight w:val="none"/>
                <w:lang w:eastAsia="zh-CN"/>
              </w:rPr>
              <w:t>自粘，易于使用；材质防水，适合长期保存。</w:t>
            </w:r>
          </w:p>
          <w:p w14:paraId="1EE6567C">
            <w:pPr>
              <w:jc w:val="both"/>
              <w:rPr>
                <w:rFonts w:hint="eastAsia" w:ascii="微软雅黑" w:hAnsi="微软雅黑" w:eastAsia="微软雅黑" w:cs="微软雅黑"/>
                <w:color w:val="000000"/>
                <w:sz w:val="18"/>
                <w:szCs w:val="18"/>
              </w:rPr>
            </w:pPr>
            <w:r>
              <w:rPr>
                <w:rFonts w:hint="eastAsia" w:ascii="微软雅黑" w:hAnsi="微软雅黑" w:eastAsia="微软雅黑" w:cs="微软雅黑"/>
                <w:b w:val="0"/>
                <w:bCs/>
                <w:color w:val="000000"/>
                <w:kern w:val="0"/>
                <w:sz w:val="18"/>
                <w:szCs w:val="18"/>
                <w:highlight w:val="none"/>
                <w:lang w:eastAsia="zh-CN"/>
              </w:rPr>
              <w:t>4、在灭菌处理温度持续时间的饱和度均达到要求的标准灭菌</w:t>
            </w:r>
            <w:r>
              <w:rPr>
                <w:rFonts w:hint="eastAsia" w:ascii="微软雅黑" w:hAnsi="微软雅黑" w:eastAsia="微软雅黑" w:cs="微软雅黑"/>
                <w:b w:val="0"/>
                <w:bCs/>
                <w:color w:val="000000"/>
                <w:kern w:val="0"/>
                <w:sz w:val="18"/>
                <w:szCs w:val="18"/>
                <w:highlight w:val="none"/>
                <w:shd w:val="clear" w:color="auto" w:fill="auto"/>
                <w:lang w:eastAsia="zh-CN"/>
              </w:rPr>
              <w:t>条件下，标签纸无翘边、飞标、水印、褶皱、褪色、丢失等情况。</w:t>
            </w:r>
            <w:r>
              <w:rPr>
                <w:rFonts w:hint="eastAsia" w:ascii="微软雅黑" w:hAnsi="微软雅黑" w:eastAsia="微软雅黑" w:cs="微软雅黑"/>
                <w:b w:val="0"/>
                <w:bCs/>
                <w:color w:val="000000"/>
                <w:kern w:val="0"/>
                <w:sz w:val="18"/>
                <w:szCs w:val="18"/>
                <w:highlight w:val="none"/>
                <w:lang w:eastAsia="zh-CN"/>
              </w:rPr>
              <w:t xml:space="preserve">    </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DD7FB6D">
            <w:pPr>
              <w:jc w:val="center"/>
              <w:rPr>
                <w:rFonts w:hint="default" w:ascii="微软雅黑" w:hAnsi="微软雅黑" w:cs="微软雅黑"/>
                <w:b w:val="0"/>
                <w:bCs/>
                <w:color w:val="000000"/>
                <w:kern w:val="0"/>
                <w:sz w:val="18"/>
                <w:szCs w:val="18"/>
                <w:highlight w:val="none"/>
                <w:lang w:val="en-US" w:eastAsia="zh-CN"/>
              </w:rPr>
            </w:pPr>
            <w:r>
              <w:rPr>
                <w:rFonts w:hint="eastAsia" w:ascii="微软雅黑" w:hAnsi="微软雅黑" w:cs="微软雅黑"/>
                <w:b w:val="0"/>
                <w:bCs/>
                <w:color w:val="000000"/>
                <w:kern w:val="0"/>
                <w:sz w:val="18"/>
                <w:szCs w:val="18"/>
                <w:highlight w:val="none"/>
                <w:lang w:val="en-US" w:eastAsia="zh-CN"/>
              </w:rPr>
              <w:t>50元/卷</w:t>
            </w:r>
          </w:p>
        </w:tc>
      </w:tr>
      <w:tr w14:paraId="3C9A3CAC">
        <w:tblPrEx>
          <w:tblCellMar>
            <w:top w:w="15" w:type="dxa"/>
            <w:left w:w="15" w:type="dxa"/>
            <w:bottom w:w="15" w:type="dxa"/>
            <w:right w:w="15" w:type="dxa"/>
          </w:tblCellMar>
        </w:tblPrEx>
        <w:trPr>
          <w:trHeight w:val="1950" w:hRule="atLeast"/>
          <w:jc w:val="center"/>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72A5DD2E">
            <w:pPr>
              <w:spacing w:line="360" w:lineRule="auto"/>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6</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1962A17">
            <w:pPr>
              <w:spacing w:line="360" w:lineRule="auto"/>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碳带</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52F7646B">
            <w:pPr>
              <w:spacing w:line="360" w:lineRule="auto"/>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DB2160">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b w:val="0"/>
                <w:bCs/>
                <w:color w:val="000000"/>
                <w:kern w:val="0"/>
                <w:sz w:val="18"/>
                <w:szCs w:val="18"/>
                <w:highlight w:val="none"/>
                <w:lang w:eastAsia="zh-CN"/>
              </w:rPr>
              <w:t>110mm* 70m</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48584371">
            <w:pPr>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1.规格：110mm*70m；至少可打印1500+（片）</w:t>
            </w:r>
          </w:p>
          <w:p w14:paraId="4395C453">
            <w:pPr>
              <w:jc w:val="both"/>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树脂基材料；</w:t>
            </w:r>
          </w:p>
          <w:p w14:paraId="3B77AF4F">
            <w:pPr>
              <w:jc w:val="both"/>
              <w:rPr>
                <w:rFonts w:hint="eastAsia" w:ascii="微软雅黑" w:hAnsi="微软雅黑" w:eastAsia="微软雅黑" w:cs="微软雅黑"/>
                <w:b w:val="0"/>
                <w:bCs/>
                <w:color w:val="000000"/>
                <w:kern w:val="0"/>
                <w:sz w:val="18"/>
                <w:szCs w:val="18"/>
                <w:highlight w:val="none"/>
                <w:lang w:eastAsia="zh-CN"/>
              </w:rPr>
            </w:pPr>
            <w:r>
              <w:rPr>
                <w:rFonts w:hint="eastAsia" w:ascii="微软雅黑" w:hAnsi="微软雅黑" w:eastAsia="微软雅黑" w:cs="微软雅黑"/>
                <w:sz w:val="18"/>
                <w:szCs w:val="18"/>
                <w:lang w:val="en-US" w:eastAsia="zh-CN"/>
              </w:rPr>
              <w:t>2.与打印标签配套使用，高温、低温灭菌环境下不会对包产生二次污染，灭菌后字迹清楚，可保存五年。（需提供承诺函）</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7C73A84">
            <w:pPr>
              <w:jc w:val="center"/>
              <w:rPr>
                <w:rFonts w:hint="default" w:ascii="微软雅黑" w:hAnsi="微软雅黑" w:cs="微软雅黑"/>
                <w:b w:val="0"/>
                <w:bCs/>
                <w:color w:val="000000"/>
                <w:kern w:val="0"/>
                <w:sz w:val="18"/>
                <w:szCs w:val="18"/>
                <w:highlight w:val="none"/>
                <w:lang w:val="en-US" w:eastAsia="zh-CN"/>
              </w:rPr>
            </w:pPr>
            <w:r>
              <w:rPr>
                <w:rFonts w:hint="eastAsia" w:ascii="微软雅黑" w:hAnsi="微软雅黑" w:cs="微软雅黑"/>
                <w:b w:val="0"/>
                <w:bCs/>
                <w:color w:val="000000"/>
                <w:kern w:val="0"/>
                <w:sz w:val="18"/>
                <w:szCs w:val="18"/>
                <w:highlight w:val="none"/>
                <w:lang w:val="en-US" w:eastAsia="zh-CN"/>
              </w:rPr>
              <w:t>25元/卷</w:t>
            </w:r>
          </w:p>
        </w:tc>
      </w:tr>
    </w:tbl>
    <w:p w14:paraId="4026C6B5">
      <w:pPr>
        <w:rPr>
          <w:sz w:val="10"/>
          <w:szCs w:val="10"/>
        </w:rPr>
      </w:pPr>
    </w:p>
    <w:p w14:paraId="0D19F2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Segoe UI" w:hAnsi="Segoe UI" w:eastAsia="Segoe UI" w:cs="Segoe UI"/>
          <w:i w:val="0"/>
          <w:iCs w:val="0"/>
          <w:caps w:val="0"/>
          <w:color w:val="000000" w:themeColor="text1"/>
          <w:spacing w:val="0"/>
          <w:sz w:val="30"/>
          <w:szCs w:val="30"/>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F9597"/>
    <w:multiLevelType w:val="singleLevel"/>
    <w:tmpl w:val="313F95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A46B8"/>
    <w:rsid w:val="01192C1F"/>
    <w:rsid w:val="0204742C"/>
    <w:rsid w:val="029E01F2"/>
    <w:rsid w:val="02BC1AB4"/>
    <w:rsid w:val="02F53CED"/>
    <w:rsid w:val="03547F3F"/>
    <w:rsid w:val="03E96063"/>
    <w:rsid w:val="050510CA"/>
    <w:rsid w:val="05C70E9C"/>
    <w:rsid w:val="0641184C"/>
    <w:rsid w:val="07133C6D"/>
    <w:rsid w:val="08404F36"/>
    <w:rsid w:val="09A750F2"/>
    <w:rsid w:val="0A945CE8"/>
    <w:rsid w:val="0B3768D7"/>
    <w:rsid w:val="0B6B051B"/>
    <w:rsid w:val="0CB97065"/>
    <w:rsid w:val="0DFA5B87"/>
    <w:rsid w:val="0F412169"/>
    <w:rsid w:val="108313B0"/>
    <w:rsid w:val="10E70644"/>
    <w:rsid w:val="13135C4C"/>
    <w:rsid w:val="14634486"/>
    <w:rsid w:val="148A631D"/>
    <w:rsid w:val="14C50C9C"/>
    <w:rsid w:val="15BD7BC5"/>
    <w:rsid w:val="160968B4"/>
    <w:rsid w:val="162163A6"/>
    <w:rsid w:val="16572E99"/>
    <w:rsid w:val="16F5558B"/>
    <w:rsid w:val="17333071"/>
    <w:rsid w:val="183A54FD"/>
    <w:rsid w:val="1AAA5032"/>
    <w:rsid w:val="1CFD0E81"/>
    <w:rsid w:val="1D2D3883"/>
    <w:rsid w:val="1DAA46B8"/>
    <w:rsid w:val="1E5D1F46"/>
    <w:rsid w:val="1F707D33"/>
    <w:rsid w:val="201523D3"/>
    <w:rsid w:val="211803A6"/>
    <w:rsid w:val="22023A3F"/>
    <w:rsid w:val="27677991"/>
    <w:rsid w:val="28601FCA"/>
    <w:rsid w:val="293935AF"/>
    <w:rsid w:val="2AFB3928"/>
    <w:rsid w:val="2B771181"/>
    <w:rsid w:val="2B794137"/>
    <w:rsid w:val="2D95182F"/>
    <w:rsid w:val="2E5D1AEE"/>
    <w:rsid w:val="302A291E"/>
    <w:rsid w:val="30316E1F"/>
    <w:rsid w:val="31813D45"/>
    <w:rsid w:val="33DD1F97"/>
    <w:rsid w:val="35613C72"/>
    <w:rsid w:val="37533A8E"/>
    <w:rsid w:val="37C843E6"/>
    <w:rsid w:val="38074F7E"/>
    <w:rsid w:val="3836588A"/>
    <w:rsid w:val="387119AC"/>
    <w:rsid w:val="38FB0C38"/>
    <w:rsid w:val="394874CF"/>
    <w:rsid w:val="3C4278A2"/>
    <w:rsid w:val="3C440324"/>
    <w:rsid w:val="3D22018A"/>
    <w:rsid w:val="3D491BBB"/>
    <w:rsid w:val="40900CC3"/>
    <w:rsid w:val="40EF1D7B"/>
    <w:rsid w:val="416C4457"/>
    <w:rsid w:val="41CF4659"/>
    <w:rsid w:val="4211440C"/>
    <w:rsid w:val="422229DB"/>
    <w:rsid w:val="430345BA"/>
    <w:rsid w:val="43E50164"/>
    <w:rsid w:val="46AD3642"/>
    <w:rsid w:val="483E46F4"/>
    <w:rsid w:val="4CED7A5C"/>
    <w:rsid w:val="4D9B0CF0"/>
    <w:rsid w:val="4DBD7A5B"/>
    <w:rsid w:val="4F383FF7"/>
    <w:rsid w:val="50BC0AD0"/>
    <w:rsid w:val="54E4729B"/>
    <w:rsid w:val="55222FC6"/>
    <w:rsid w:val="55C8049F"/>
    <w:rsid w:val="56742162"/>
    <w:rsid w:val="56861332"/>
    <w:rsid w:val="584D65AC"/>
    <w:rsid w:val="59AC10B0"/>
    <w:rsid w:val="5AA255DA"/>
    <w:rsid w:val="5C705526"/>
    <w:rsid w:val="5EA93F0F"/>
    <w:rsid w:val="5F88611B"/>
    <w:rsid w:val="6001728B"/>
    <w:rsid w:val="65110961"/>
    <w:rsid w:val="675677A3"/>
    <w:rsid w:val="6AB5047B"/>
    <w:rsid w:val="6C6D0B73"/>
    <w:rsid w:val="6E842E80"/>
    <w:rsid w:val="70E231B1"/>
    <w:rsid w:val="7161307A"/>
    <w:rsid w:val="76E25CF4"/>
    <w:rsid w:val="76F6322F"/>
    <w:rsid w:val="77204B48"/>
    <w:rsid w:val="78454752"/>
    <w:rsid w:val="78931961"/>
    <w:rsid w:val="790B5926"/>
    <w:rsid w:val="79554E68"/>
    <w:rsid w:val="79B303E6"/>
    <w:rsid w:val="7B7D4202"/>
    <w:rsid w:val="7ED1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Other|1"/>
    <w:basedOn w:val="1"/>
    <w:qFormat/>
    <w:uiPriority w:val="0"/>
    <w:pPr>
      <w:widowControl w:val="0"/>
      <w:shd w:val="clear" w:color="auto" w:fill="auto"/>
      <w:spacing w:line="249" w:lineRule="auto"/>
      <w:ind w:firstLine="400"/>
    </w:pPr>
    <w:rPr>
      <w:rFonts w:ascii="宋体" w:hAnsi="宋体" w:eastAsia="宋体" w:cs="宋体"/>
      <w:u w:val="none"/>
      <w:shd w:val="clear" w:color="auto" w:fill="auto"/>
      <w:lang w:val="zh-TW" w:eastAsia="zh-TW" w:bidi="zh-TW"/>
    </w:rPr>
  </w:style>
  <w:style w:type="paragraph" w:customStyle="1" w:styleId="9">
    <w:name w:val="Body text|2"/>
    <w:basedOn w:val="1"/>
    <w:qFormat/>
    <w:uiPriority w:val="0"/>
    <w:pPr>
      <w:widowControl w:val="0"/>
      <w:shd w:val="clear" w:color="auto" w:fill="auto"/>
      <w:spacing w:after="240"/>
      <w:jc w:val="center"/>
    </w:pPr>
    <w:rPr>
      <w:rFonts w:ascii="宋体" w:hAnsi="宋体" w:eastAsia="宋体" w:cs="宋体"/>
      <w:sz w:val="44"/>
      <w:szCs w:val="44"/>
      <w:u w:val="none"/>
      <w:shd w:val="clear" w:color="auto" w:fill="auto"/>
      <w:lang w:val="zh-TW" w:eastAsia="zh-TW" w:bidi="zh-TW"/>
    </w:rPr>
  </w:style>
  <w:style w:type="paragraph" w:customStyle="1" w:styleId="1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line="249"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2960</Words>
  <Characters>3309</Characters>
  <Lines>0</Lines>
  <Paragraphs>0</Paragraphs>
  <TotalTime>229</TotalTime>
  <ScaleCrop>false</ScaleCrop>
  <LinksUpToDate>false</LinksUpToDate>
  <CharactersWithSpaces>3372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2025-10-17T00:54:00Z</dcterms:created>
  <dc:creator>如果还有明天</dc:creator>
  <cp:lastModifiedBy>如果还有明天</cp:lastModifiedBy>
  <dcterms:modified xsi:type="dcterms:W3CDTF">2025-11-13T01:40:53Z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A5CB1BEB2A164BACA246EC9A1423B8D8_13</vt:lpwstr>
  </property>
  <property fmtid="{D5CDD505-2E9C-101B-9397-08002B2CF9AE}" pid="4" name="KSOTemplateDocerSaveRecord">
    <vt:lpwstr>eyJoZGlkIjoiMjI0YjY5OTFkZWY4YjA1ZjcyNjAxMDY0NTMxOWRjZWUiLCJ1c2VySWQiOiIyNTE1Mjk3OTcifQ==</vt:lpwstr>
  </property>
</Properties>
</file>